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0BF1" w14:textId="77777777" w:rsidR="001B16DF" w:rsidRDefault="001B16DF">
      <w:pPr>
        <w:rPr>
          <w:rtl/>
          <w:lang w:bidi="ar-JO"/>
        </w:rPr>
      </w:pPr>
    </w:p>
    <w:tbl>
      <w:tblPr>
        <w:tblStyle w:val="TableGrid"/>
        <w:bidiVisual/>
        <w:tblW w:w="9588" w:type="dxa"/>
        <w:tblInd w:w="-364" w:type="dxa"/>
        <w:tblLook w:val="04A0" w:firstRow="1" w:lastRow="0" w:firstColumn="1" w:lastColumn="0" w:noHBand="0" w:noVBand="1"/>
      </w:tblPr>
      <w:tblGrid>
        <w:gridCol w:w="3132"/>
        <w:gridCol w:w="3606"/>
        <w:gridCol w:w="2850"/>
      </w:tblGrid>
      <w:tr w:rsidR="00327045" w:rsidRPr="0028372B" w14:paraId="22103EDF" w14:textId="77777777" w:rsidTr="0028372B">
        <w:tc>
          <w:tcPr>
            <w:tcW w:w="3132" w:type="dxa"/>
            <w:tcBorders>
              <w:top w:val="thickThinLargeGap" w:sz="2" w:space="0" w:color="auto"/>
              <w:left w:val="thickThinLargeGap" w:sz="2" w:space="0" w:color="auto"/>
            </w:tcBorders>
          </w:tcPr>
          <w:p w14:paraId="5C8CCE3A" w14:textId="091934F9" w:rsidR="00327045" w:rsidRPr="0028372B" w:rsidRDefault="00327045" w:rsidP="007C6EEB">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007C7459">
              <w:rPr>
                <w:rStyle w:val="Hyperlink"/>
                <w:rFonts w:asciiTheme="majorBidi" w:hAnsiTheme="majorBidi" w:cstheme="majorBidi"/>
                <w:b/>
                <w:bCs/>
                <w:color w:val="auto"/>
                <w:sz w:val="24"/>
                <w:szCs w:val="24"/>
                <w:u w:val="none"/>
              </w:rPr>
              <w:t xml:space="preserve"> date</w:t>
            </w:r>
            <w:r w:rsidR="007E0F80">
              <w:rPr>
                <w:rStyle w:val="Hyperlink"/>
                <w:rFonts w:asciiTheme="majorBidi" w:hAnsiTheme="majorBidi" w:cstheme="majorBidi" w:hint="cs"/>
                <w:b/>
                <w:bCs/>
                <w:color w:val="auto"/>
                <w:sz w:val="24"/>
                <w:szCs w:val="24"/>
                <w:u w:val="none"/>
                <w:rtl/>
              </w:rPr>
              <w:t>:</w:t>
            </w:r>
            <w:r w:rsidR="00137508">
              <w:rPr>
                <w:rStyle w:val="Hyperlink"/>
                <w:rFonts w:asciiTheme="majorBidi" w:hAnsiTheme="majorBidi" w:cstheme="majorBidi"/>
                <w:b/>
                <w:bCs/>
                <w:color w:val="auto"/>
                <w:sz w:val="24"/>
                <w:szCs w:val="24"/>
                <w:u w:val="none"/>
              </w:rPr>
              <w:t>8-10-2025</w:t>
            </w:r>
          </w:p>
        </w:tc>
        <w:tc>
          <w:tcPr>
            <w:tcW w:w="3606" w:type="dxa"/>
            <w:vMerge w:val="restart"/>
            <w:tcBorders>
              <w:top w:val="thickThinLargeGap" w:sz="2" w:space="0" w:color="auto"/>
            </w:tcBorders>
            <w:vAlign w:val="center"/>
          </w:tcPr>
          <w:p w14:paraId="20D07152" w14:textId="77777777" w:rsidR="00327045" w:rsidRPr="0028372B" w:rsidRDefault="00327045" w:rsidP="00F9065F">
            <w:pPr>
              <w:jc w:val="center"/>
              <w:rPr>
                <w:rFonts w:asciiTheme="majorBidi" w:hAnsiTheme="majorBidi" w:cstheme="majorBidi"/>
                <w:sz w:val="28"/>
                <w:szCs w:val="28"/>
                <w:rtl/>
              </w:rPr>
            </w:pPr>
            <w:r w:rsidRPr="0028372B">
              <w:rPr>
                <w:rFonts w:asciiTheme="majorBidi" w:hAnsiTheme="majorBidi" w:cstheme="majorBidi"/>
                <w:noProof/>
                <w:sz w:val="24"/>
                <w:szCs w:val="24"/>
              </w:rPr>
              <w:drawing>
                <wp:inline distT="0" distB="0" distL="0" distR="0" wp14:anchorId="2DDAD944" wp14:editId="3FCDC2D8">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tcPr>
          <w:p w14:paraId="77981FFE" w14:textId="77777777"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Philadelphia</w:t>
            </w: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University</w:t>
            </w:r>
          </w:p>
        </w:tc>
      </w:tr>
      <w:tr w:rsidR="00327045" w:rsidRPr="0028372B" w14:paraId="5435CA6E" w14:textId="77777777" w:rsidTr="0028372B">
        <w:tc>
          <w:tcPr>
            <w:tcW w:w="3132" w:type="dxa"/>
            <w:tcBorders>
              <w:left w:val="thickThinLargeGap" w:sz="2" w:space="0" w:color="auto"/>
            </w:tcBorders>
          </w:tcPr>
          <w:p w14:paraId="56A969BB" w14:textId="77777777" w:rsidR="00284DE7" w:rsidRPr="0028372B" w:rsidRDefault="00284DE7" w:rsidP="00284DE7">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Version: 1</w:t>
            </w:r>
          </w:p>
        </w:tc>
        <w:tc>
          <w:tcPr>
            <w:tcW w:w="3606" w:type="dxa"/>
            <w:vMerge/>
          </w:tcPr>
          <w:p w14:paraId="3C4A0539"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tcPr>
          <w:p w14:paraId="2255E4C3" w14:textId="39CE2552" w:rsidR="00327045" w:rsidRPr="0028372B" w:rsidRDefault="00327045" w:rsidP="00785029">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Faculty</w:t>
            </w:r>
            <w:r w:rsidR="007C7459">
              <w:rPr>
                <w:rStyle w:val="Hyperlink"/>
                <w:rFonts w:asciiTheme="majorBidi" w:hAnsiTheme="majorBidi" w:cstheme="majorBidi"/>
                <w:b/>
                <w:bCs/>
                <w:color w:val="auto"/>
                <w:sz w:val="24"/>
                <w:szCs w:val="24"/>
                <w:u w:val="none"/>
              </w:rPr>
              <w:t>:</w:t>
            </w:r>
            <w:r w:rsidR="00785029">
              <w:rPr>
                <w:rStyle w:val="Hyperlink"/>
                <w:rFonts w:asciiTheme="majorBidi" w:hAnsiTheme="majorBidi" w:cstheme="majorBidi"/>
                <w:b/>
                <w:bCs/>
                <w:color w:val="auto"/>
                <w:sz w:val="24"/>
                <w:szCs w:val="24"/>
                <w:u w:val="none"/>
              </w:rPr>
              <w:t xml:space="preserve"> </w:t>
            </w:r>
            <w:r w:rsidR="009F5FA8">
              <w:rPr>
                <w:rFonts w:asciiTheme="majorBidi" w:hAnsiTheme="majorBidi" w:cstheme="majorBidi"/>
                <w:b/>
                <w:bCs/>
                <w:sz w:val="24"/>
                <w:szCs w:val="24"/>
              </w:rPr>
              <w:t xml:space="preserve">Allied Medical Sciences      </w:t>
            </w:r>
          </w:p>
        </w:tc>
      </w:tr>
      <w:tr w:rsidR="00327045" w:rsidRPr="0028372B" w14:paraId="4A087AA4" w14:textId="77777777" w:rsidTr="0028372B">
        <w:tc>
          <w:tcPr>
            <w:tcW w:w="3132" w:type="dxa"/>
            <w:tcBorders>
              <w:left w:val="thickThinLargeGap" w:sz="2" w:space="0" w:color="auto"/>
            </w:tcBorders>
            <w:vAlign w:val="center"/>
          </w:tcPr>
          <w:p w14:paraId="2EA3C3A4" w14:textId="51FBD78D"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Credit hours</w:t>
            </w:r>
            <w:r w:rsidR="00E846DE">
              <w:rPr>
                <w:rFonts w:asciiTheme="majorBidi" w:hAnsiTheme="majorBidi" w:cstheme="majorBidi"/>
                <w:b/>
                <w:bCs/>
                <w:sz w:val="24"/>
                <w:szCs w:val="24"/>
                <w:lang w:bidi="ar-JO"/>
              </w:rPr>
              <w:t xml:space="preserve">: </w:t>
            </w:r>
            <w:r w:rsidR="00A226B9">
              <w:rPr>
                <w:rFonts w:asciiTheme="majorBidi" w:hAnsiTheme="majorBidi" w:cstheme="majorBidi"/>
                <w:b/>
                <w:bCs/>
                <w:sz w:val="24"/>
                <w:szCs w:val="24"/>
                <w:lang w:bidi="ar-JO"/>
              </w:rPr>
              <w:t>1</w:t>
            </w:r>
          </w:p>
        </w:tc>
        <w:tc>
          <w:tcPr>
            <w:tcW w:w="3606" w:type="dxa"/>
            <w:vMerge/>
          </w:tcPr>
          <w:p w14:paraId="5B9530B6"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vAlign w:val="center"/>
          </w:tcPr>
          <w:p w14:paraId="057A908F" w14:textId="3AD043CD"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Department</w:t>
            </w:r>
            <w:r w:rsidR="00152699">
              <w:rPr>
                <w:rFonts w:asciiTheme="majorBidi" w:hAnsiTheme="majorBidi" w:cstheme="majorBidi"/>
                <w:b/>
                <w:bCs/>
                <w:sz w:val="24"/>
                <w:szCs w:val="24"/>
                <w:lang w:bidi="ar-JO"/>
              </w:rPr>
              <w:t>: P</w:t>
            </w:r>
            <w:r w:rsidR="009F5FA8">
              <w:rPr>
                <w:rFonts w:asciiTheme="majorBidi" w:hAnsiTheme="majorBidi" w:cstheme="majorBidi"/>
                <w:b/>
                <w:bCs/>
                <w:sz w:val="24"/>
                <w:szCs w:val="24"/>
                <w:lang w:bidi="ar-JO"/>
              </w:rPr>
              <w:t>hysi</w:t>
            </w:r>
            <w:r w:rsidR="00E744C8">
              <w:rPr>
                <w:rFonts w:asciiTheme="majorBidi" w:hAnsiTheme="majorBidi" w:cstheme="majorBidi"/>
                <w:b/>
                <w:bCs/>
                <w:sz w:val="24"/>
                <w:szCs w:val="24"/>
                <w:lang w:bidi="ar-JO"/>
              </w:rPr>
              <w:t>ot</w:t>
            </w:r>
            <w:r w:rsidR="009F5FA8">
              <w:rPr>
                <w:rFonts w:asciiTheme="majorBidi" w:hAnsiTheme="majorBidi" w:cstheme="majorBidi"/>
                <w:b/>
                <w:bCs/>
                <w:sz w:val="24"/>
                <w:szCs w:val="24"/>
                <w:lang w:bidi="ar-JO"/>
              </w:rPr>
              <w:t xml:space="preserve">herapy </w:t>
            </w:r>
          </w:p>
        </w:tc>
      </w:tr>
      <w:tr w:rsidR="00327045" w:rsidRPr="0028372B" w14:paraId="42433E26" w14:textId="77777777" w:rsidTr="0028372B">
        <w:tc>
          <w:tcPr>
            <w:tcW w:w="3132" w:type="dxa"/>
            <w:tcBorders>
              <w:left w:val="thickThinLargeGap" w:sz="2" w:space="0" w:color="auto"/>
              <w:bottom w:val="thickThinLargeGap" w:sz="2" w:space="0" w:color="auto"/>
            </w:tcBorders>
            <w:vAlign w:val="center"/>
          </w:tcPr>
          <w:p w14:paraId="4255C45D" w14:textId="77777777" w:rsidR="00327045" w:rsidRPr="0028372B" w:rsidRDefault="00DB26E0" w:rsidP="00DB26E0">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6F5AF501" w14:textId="77777777" w:rsidR="00327045" w:rsidRPr="00DB26E0" w:rsidRDefault="00327045" w:rsidP="0028372B">
            <w:pPr>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0F7623AC" w14:textId="392D9F08" w:rsidR="00327045" w:rsidRPr="0028372B" w:rsidRDefault="00327045" w:rsidP="00137508">
            <w:pPr>
              <w:bidi w:val="0"/>
              <w:rPr>
                <w:rStyle w:val="Hyperlink"/>
                <w:rFonts w:asciiTheme="majorBidi" w:hAnsiTheme="majorBidi" w:cstheme="majorBidi"/>
                <w:b/>
                <w:bCs/>
                <w:color w:val="auto"/>
                <w:sz w:val="24"/>
                <w:szCs w:val="24"/>
                <w:u w:val="none"/>
                <w:rtl/>
                <w:lang w:bidi="ar-JO"/>
              </w:rPr>
            </w:pPr>
            <w:r w:rsidRPr="0028372B">
              <w:rPr>
                <w:rFonts w:asciiTheme="majorBidi" w:hAnsiTheme="majorBidi" w:cstheme="majorBidi"/>
                <w:b/>
                <w:bCs/>
                <w:sz w:val="24"/>
                <w:szCs w:val="24"/>
                <w:lang w:bidi="ar-JO"/>
              </w:rPr>
              <w:t>Academic year</w:t>
            </w:r>
            <w:r w:rsidR="00E846DE">
              <w:rPr>
                <w:rFonts w:asciiTheme="majorBidi" w:hAnsiTheme="majorBidi" w:cstheme="majorBidi"/>
                <w:b/>
                <w:bCs/>
                <w:sz w:val="24"/>
                <w:szCs w:val="24"/>
                <w:lang w:bidi="ar-JO"/>
              </w:rPr>
              <w:t xml:space="preserve"> </w:t>
            </w:r>
            <w:r w:rsidR="00CD1A71">
              <w:rPr>
                <w:rFonts w:asciiTheme="majorBidi" w:hAnsiTheme="majorBidi" w:cstheme="majorBidi" w:hint="cs"/>
                <w:b/>
                <w:bCs/>
                <w:sz w:val="24"/>
                <w:szCs w:val="24"/>
                <w:rtl/>
                <w:lang w:bidi="ar-JO"/>
              </w:rPr>
              <w:t>202</w:t>
            </w:r>
            <w:r w:rsidR="00137508">
              <w:rPr>
                <w:rFonts w:asciiTheme="majorBidi" w:hAnsiTheme="majorBidi" w:cstheme="majorBidi"/>
                <w:b/>
                <w:bCs/>
                <w:sz w:val="24"/>
                <w:szCs w:val="24"/>
                <w:lang w:bidi="ar-JO"/>
              </w:rPr>
              <w:t>5</w:t>
            </w:r>
            <w:r w:rsidR="00E846DE">
              <w:rPr>
                <w:rFonts w:asciiTheme="majorBidi" w:hAnsiTheme="majorBidi" w:cstheme="majorBidi"/>
                <w:b/>
                <w:bCs/>
                <w:sz w:val="24"/>
                <w:szCs w:val="24"/>
                <w:lang w:bidi="ar-JO"/>
              </w:rPr>
              <w:t>/</w:t>
            </w:r>
            <w:r w:rsidR="00CD1A71">
              <w:rPr>
                <w:rFonts w:asciiTheme="majorBidi" w:hAnsiTheme="majorBidi" w:cstheme="majorBidi" w:hint="cs"/>
                <w:b/>
                <w:bCs/>
                <w:sz w:val="24"/>
                <w:szCs w:val="24"/>
                <w:rtl/>
                <w:lang w:bidi="ar-JO"/>
              </w:rPr>
              <w:t>202</w:t>
            </w:r>
            <w:r w:rsidR="00137508">
              <w:rPr>
                <w:rFonts w:asciiTheme="majorBidi" w:hAnsiTheme="majorBidi" w:cstheme="majorBidi"/>
                <w:b/>
                <w:bCs/>
                <w:sz w:val="24"/>
                <w:szCs w:val="24"/>
                <w:lang w:bidi="ar-JO"/>
              </w:rPr>
              <w:t>6</w:t>
            </w:r>
          </w:p>
        </w:tc>
      </w:tr>
    </w:tbl>
    <w:p w14:paraId="28B40848" w14:textId="77777777" w:rsidR="00BD28BF" w:rsidRPr="0028372B" w:rsidRDefault="00BD28BF" w:rsidP="00DB3B73">
      <w:pPr>
        <w:rPr>
          <w:rFonts w:asciiTheme="majorBidi" w:hAnsiTheme="majorBidi" w:cstheme="majorBidi"/>
          <w:rtl/>
        </w:rPr>
      </w:pPr>
    </w:p>
    <w:p w14:paraId="1DAE68C8" w14:textId="77777777" w:rsidR="009F5128" w:rsidRPr="0028372B" w:rsidRDefault="00327045" w:rsidP="00E96452">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0" w:type="auto"/>
        <w:tblInd w:w="-352" w:type="dxa"/>
        <w:tblLook w:val="04A0" w:firstRow="1" w:lastRow="0" w:firstColumn="1" w:lastColumn="0" w:noHBand="0" w:noVBand="1"/>
      </w:tblPr>
      <w:tblGrid>
        <w:gridCol w:w="1570"/>
        <w:gridCol w:w="2740"/>
        <w:gridCol w:w="3446"/>
        <w:gridCol w:w="1592"/>
      </w:tblGrid>
      <w:tr w:rsidR="00DA3E01" w:rsidRPr="0028372B" w14:paraId="523CCB9A" w14:textId="77777777" w:rsidTr="00CA160E">
        <w:tc>
          <w:tcPr>
            <w:tcW w:w="4446" w:type="dxa"/>
            <w:gridSpan w:val="2"/>
            <w:tcBorders>
              <w:top w:val="thickThinLargeGap" w:sz="2" w:space="0" w:color="auto"/>
              <w:left w:val="thickThinLargeGap" w:sz="2" w:space="0" w:color="auto"/>
            </w:tcBorders>
            <w:shd w:val="clear" w:color="auto" w:fill="D9D9D9" w:themeFill="background1" w:themeFillShade="D9"/>
            <w:vAlign w:val="center"/>
          </w:tcPr>
          <w:p w14:paraId="46F68417" w14:textId="77777777" w:rsidR="00126BA2" w:rsidRPr="0028372B" w:rsidRDefault="00126BA2" w:rsidP="00627263">
            <w:pPr>
              <w:jc w:val="center"/>
              <w:rPr>
                <w:rFonts w:asciiTheme="majorBidi" w:hAnsiTheme="majorBidi" w:cstheme="majorBidi"/>
                <w:b/>
                <w:bCs/>
                <w:sz w:val="24"/>
                <w:szCs w:val="24"/>
                <w:rtl/>
                <w:lang w:bidi="ar-JO"/>
              </w:rPr>
            </w:pPr>
            <w:bookmarkStart w:id="0" w:name="_Hlk59275911"/>
            <w:r w:rsidRPr="0028372B">
              <w:rPr>
                <w:rFonts w:asciiTheme="majorBidi" w:hAnsiTheme="majorBidi" w:cstheme="majorBidi"/>
                <w:b/>
                <w:bCs/>
                <w:lang w:bidi="ar-JO"/>
              </w:rPr>
              <w:t>Pre</w:t>
            </w:r>
            <w:r w:rsidR="00E846DE">
              <w:rPr>
                <w:rFonts w:asciiTheme="majorBidi" w:hAnsiTheme="majorBidi" w:cstheme="majorBidi"/>
                <w:b/>
                <w:bCs/>
                <w:lang w:bidi="ar-JO"/>
              </w:rPr>
              <w:t>-</w:t>
            </w:r>
            <w:r w:rsidR="00627263">
              <w:rPr>
                <w:rFonts w:asciiTheme="majorBidi" w:hAnsiTheme="majorBidi" w:cstheme="majorBidi"/>
                <w:b/>
                <w:bCs/>
                <w:lang w:bidi="ar-JO"/>
              </w:rPr>
              <w:t>requisite</w:t>
            </w:r>
          </w:p>
        </w:tc>
        <w:tc>
          <w:tcPr>
            <w:tcW w:w="3540" w:type="dxa"/>
            <w:tcBorders>
              <w:top w:val="thickThinLargeGap" w:sz="2" w:space="0" w:color="auto"/>
            </w:tcBorders>
            <w:shd w:val="clear" w:color="auto" w:fill="D9D9D9" w:themeFill="background1" w:themeFillShade="D9"/>
            <w:vAlign w:val="center"/>
          </w:tcPr>
          <w:p w14:paraId="7A365279" w14:textId="77777777" w:rsidR="00126BA2" w:rsidRPr="0028372B" w:rsidRDefault="00126BA2" w:rsidP="00E1642D">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title</w:t>
            </w:r>
          </w:p>
        </w:tc>
        <w:tc>
          <w:tcPr>
            <w:tcW w:w="1608" w:type="dxa"/>
            <w:tcBorders>
              <w:top w:val="thickThinLargeGap" w:sz="2" w:space="0" w:color="auto"/>
              <w:right w:val="thickThinLargeGap" w:sz="2" w:space="0" w:color="auto"/>
            </w:tcBorders>
            <w:shd w:val="clear" w:color="auto" w:fill="D9D9D9" w:themeFill="background1" w:themeFillShade="D9"/>
            <w:vAlign w:val="center"/>
          </w:tcPr>
          <w:p w14:paraId="1106F049" w14:textId="77777777" w:rsidR="00126BA2" w:rsidRPr="0028372B" w:rsidRDefault="00126BA2" w:rsidP="00103B7E">
            <w:pPr>
              <w:jc w:val="center"/>
              <w:rPr>
                <w:rFonts w:asciiTheme="majorBidi" w:hAnsiTheme="majorBidi" w:cstheme="majorBidi"/>
                <w:b/>
                <w:bCs/>
                <w:color w:val="FF0000"/>
                <w:rtl/>
                <w:lang w:bidi="ar-JO"/>
              </w:rPr>
            </w:pPr>
            <w:r w:rsidRPr="0028372B">
              <w:rPr>
                <w:rFonts w:asciiTheme="majorBidi" w:hAnsiTheme="majorBidi" w:cstheme="majorBidi"/>
                <w:b/>
                <w:bCs/>
                <w:lang w:bidi="ar-JO"/>
              </w:rPr>
              <w:t>Course#</w:t>
            </w:r>
          </w:p>
        </w:tc>
      </w:tr>
      <w:tr w:rsidR="00126BA2" w:rsidRPr="0028372B" w14:paraId="3E4ACD05" w14:textId="77777777" w:rsidTr="00CA160E">
        <w:tc>
          <w:tcPr>
            <w:tcW w:w="4446" w:type="dxa"/>
            <w:gridSpan w:val="2"/>
            <w:tcBorders>
              <w:top w:val="thickThinLargeGap" w:sz="2" w:space="0" w:color="auto"/>
              <w:left w:val="thickThinLargeGap" w:sz="2" w:space="0" w:color="auto"/>
            </w:tcBorders>
            <w:vAlign w:val="center"/>
          </w:tcPr>
          <w:p w14:paraId="015BBDCC" w14:textId="52062344" w:rsidR="00126BA2" w:rsidRPr="00BC55B9" w:rsidRDefault="00A226B9" w:rsidP="00BC55B9">
            <w:pPr>
              <w:pStyle w:val="BodyText"/>
              <w:jc w:val="center"/>
              <w:rPr>
                <w:rFonts w:asciiTheme="majorBidi" w:hAnsiTheme="majorBidi" w:cstheme="majorBidi"/>
                <w:b w:val="0"/>
                <w:bCs w:val="0"/>
                <w:sz w:val="12"/>
                <w:szCs w:val="12"/>
                <w:rtl/>
                <w:lang w:bidi="ar-JO"/>
              </w:rPr>
            </w:pPr>
            <w:r>
              <w:rPr>
                <w:rFonts w:asciiTheme="majorBidi" w:hAnsiTheme="majorBidi" w:cstheme="majorBidi"/>
                <w:sz w:val="24"/>
                <w:szCs w:val="24"/>
                <w:lang w:bidi="ar-JO"/>
              </w:rPr>
              <w:t xml:space="preserve">Co-1120353 </w:t>
            </w:r>
          </w:p>
        </w:tc>
        <w:tc>
          <w:tcPr>
            <w:tcW w:w="3540" w:type="dxa"/>
            <w:tcBorders>
              <w:top w:val="thickThinLargeGap" w:sz="2" w:space="0" w:color="auto"/>
            </w:tcBorders>
            <w:vAlign w:val="center"/>
          </w:tcPr>
          <w:p w14:paraId="378CEF56" w14:textId="5083C5E3" w:rsidR="00126BA2" w:rsidRPr="0028372B" w:rsidRDefault="00DA3E01" w:rsidP="00555A0B">
            <w:pPr>
              <w:jc w:val="center"/>
              <w:rPr>
                <w:rFonts w:asciiTheme="majorBidi" w:hAnsiTheme="majorBidi" w:cstheme="majorBidi"/>
                <w:b/>
                <w:bCs/>
                <w:sz w:val="24"/>
                <w:szCs w:val="24"/>
                <w:rtl/>
                <w:lang w:bidi="ar-JO"/>
              </w:rPr>
            </w:pPr>
            <w:r>
              <w:rPr>
                <w:rFonts w:ascii="Times New Roman" w:hAnsi="Times New Roman" w:cs="Times New Roman"/>
                <w:b/>
                <w:bCs/>
                <w:sz w:val="24"/>
                <w:szCs w:val="24"/>
                <w:lang w:bidi="ar-JO"/>
              </w:rPr>
              <w:t xml:space="preserve">Physiotherapy for </w:t>
            </w:r>
            <w:r w:rsidR="00BC55B9">
              <w:rPr>
                <w:rFonts w:ascii="Times New Roman" w:hAnsi="Times New Roman" w:cs="Times New Roman"/>
                <w:b/>
                <w:bCs/>
                <w:sz w:val="24"/>
                <w:szCs w:val="24"/>
                <w:lang w:bidi="ar-JO"/>
              </w:rPr>
              <w:t>sports injuries</w:t>
            </w:r>
            <w:r w:rsidR="00A226B9">
              <w:rPr>
                <w:rFonts w:ascii="Times New Roman" w:hAnsi="Times New Roman" w:cs="Times New Roman"/>
                <w:b/>
                <w:bCs/>
                <w:sz w:val="24"/>
                <w:szCs w:val="24"/>
                <w:lang w:bidi="ar-JO"/>
              </w:rPr>
              <w:t xml:space="preserve">-clinical </w:t>
            </w:r>
          </w:p>
        </w:tc>
        <w:tc>
          <w:tcPr>
            <w:tcW w:w="1608" w:type="dxa"/>
            <w:tcBorders>
              <w:top w:val="thickThinLargeGap" w:sz="2" w:space="0" w:color="auto"/>
              <w:right w:val="thickThinLargeGap" w:sz="2" w:space="0" w:color="auto"/>
            </w:tcBorders>
            <w:vAlign w:val="center"/>
          </w:tcPr>
          <w:p w14:paraId="34C680DF" w14:textId="59390856" w:rsidR="00126BA2" w:rsidRPr="0028372B" w:rsidRDefault="00A226B9" w:rsidP="00CD1A71">
            <w:pPr>
              <w:jc w:val="center"/>
              <w:rPr>
                <w:rFonts w:asciiTheme="majorBidi" w:hAnsiTheme="majorBidi" w:cstheme="majorBidi"/>
                <w:b/>
                <w:bCs/>
                <w:sz w:val="24"/>
                <w:szCs w:val="24"/>
                <w:rtl/>
                <w:lang w:bidi="ar-JO"/>
              </w:rPr>
            </w:pPr>
            <w:r>
              <w:rPr>
                <w:rFonts w:ascii="Times New Roman" w:hAnsi="Times New Roman" w:cs="Times New Roman"/>
                <w:b/>
                <w:bCs/>
                <w:sz w:val="24"/>
                <w:szCs w:val="24"/>
                <w:lang w:bidi="ar-JO"/>
              </w:rPr>
              <w:t>1120427</w:t>
            </w:r>
            <w:r w:rsidR="00CD1A71" w:rsidRPr="00CD1A71">
              <w:rPr>
                <w:rFonts w:ascii="Times New Roman" w:hAnsi="Times New Roman" w:cs="Times New Roman"/>
                <w:b/>
                <w:bCs/>
                <w:sz w:val="24"/>
                <w:szCs w:val="24"/>
                <w:lang w:bidi="ar-JO"/>
              </w:rPr>
              <w:t>00</w:t>
            </w:r>
          </w:p>
        </w:tc>
      </w:tr>
      <w:bookmarkEnd w:id="0"/>
      <w:tr w:rsidR="00DA3E01" w:rsidRPr="0028372B" w14:paraId="5B4E6DE5" w14:textId="77777777" w:rsidTr="00CA160E">
        <w:tc>
          <w:tcPr>
            <w:tcW w:w="1609" w:type="dxa"/>
            <w:tcBorders>
              <w:left w:val="thickThinLargeGap" w:sz="2" w:space="0" w:color="auto"/>
              <w:right w:val="single" w:sz="4" w:space="0" w:color="auto"/>
            </w:tcBorders>
            <w:shd w:val="clear" w:color="auto" w:fill="D9D9D9" w:themeFill="background1" w:themeFillShade="D9"/>
            <w:vAlign w:val="center"/>
          </w:tcPr>
          <w:p w14:paraId="56A802C5" w14:textId="77777777" w:rsidR="00545CBE" w:rsidRPr="0028372B" w:rsidRDefault="00545CBE" w:rsidP="00103B7E">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2837" w:type="dxa"/>
            <w:tcBorders>
              <w:left w:val="single" w:sz="4" w:space="0" w:color="auto"/>
            </w:tcBorders>
            <w:shd w:val="clear" w:color="auto" w:fill="D9D9D9" w:themeFill="background1" w:themeFillShade="D9"/>
            <w:vAlign w:val="center"/>
          </w:tcPr>
          <w:p w14:paraId="067F2420" w14:textId="77777777" w:rsidR="00545CBE" w:rsidRPr="0028372B" w:rsidRDefault="00545CBE"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5148" w:type="dxa"/>
            <w:gridSpan w:val="2"/>
            <w:tcBorders>
              <w:left w:val="single" w:sz="4" w:space="0" w:color="auto"/>
              <w:right w:val="single" w:sz="4" w:space="0" w:color="auto"/>
            </w:tcBorders>
            <w:shd w:val="clear" w:color="auto" w:fill="D9D9D9" w:themeFill="background1" w:themeFillShade="D9"/>
            <w:vAlign w:val="center"/>
          </w:tcPr>
          <w:p w14:paraId="569989F5" w14:textId="77777777" w:rsidR="00545CBE" w:rsidRPr="0028372B" w:rsidRDefault="00545CBE" w:rsidP="00DB3B73">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28372B" w:rsidRPr="0028372B" w14:paraId="33C4632E" w14:textId="77777777" w:rsidTr="00CA160E">
        <w:tc>
          <w:tcPr>
            <w:tcW w:w="1609" w:type="dxa"/>
            <w:tcBorders>
              <w:left w:val="thickThinLargeGap" w:sz="2" w:space="0" w:color="auto"/>
              <w:bottom w:val="thickThinLargeGap" w:sz="2" w:space="0" w:color="auto"/>
              <w:right w:val="single" w:sz="4" w:space="0" w:color="auto"/>
            </w:tcBorders>
          </w:tcPr>
          <w:p w14:paraId="6ADAC7A0" w14:textId="7BDB1BC5" w:rsidR="0028372B" w:rsidRPr="00CA160E" w:rsidRDefault="00A226B9" w:rsidP="00DA3E01">
            <w:pPr>
              <w:bidi w:val="0"/>
              <w:jc w:val="center"/>
              <w:rPr>
                <w:rFonts w:asciiTheme="majorBidi" w:hAnsiTheme="majorBidi" w:cstheme="majorBidi"/>
                <w:b/>
                <w:bCs/>
                <w:noProof/>
                <w:color w:val="FF0000"/>
                <w:sz w:val="24"/>
                <w:szCs w:val="24"/>
                <w:highlight w:val="yellow"/>
                <w:lang w:bidi="ar-JO"/>
              </w:rPr>
            </w:pPr>
            <w:r>
              <w:rPr>
                <w:rFonts w:asciiTheme="majorBidi" w:hAnsiTheme="majorBidi" w:cstheme="majorBidi"/>
                <w:b/>
                <w:bCs/>
                <w:noProof/>
                <w:sz w:val="24"/>
                <w:szCs w:val="24"/>
                <w:lang w:bidi="ar-JO"/>
              </w:rPr>
              <w:t>311</w:t>
            </w:r>
          </w:p>
        </w:tc>
        <w:tc>
          <w:tcPr>
            <w:tcW w:w="2837" w:type="dxa"/>
            <w:tcBorders>
              <w:left w:val="single" w:sz="4" w:space="0" w:color="auto"/>
              <w:bottom w:val="thickThinLargeGap" w:sz="2" w:space="0" w:color="auto"/>
            </w:tcBorders>
          </w:tcPr>
          <w:p w14:paraId="557E3A0E" w14:textId="6B6D3FCE" w:rsidR="000156F6" w:rsidRPr="00CA160E" w:rsidRDefault="00FD0C8C" w:rsidP="00FD0C8C">
            <w:pPr>
              <w:jc w:val="center"/>
              <w:rPr>
                <w:rFonts w:asciiTheme="majorBidi" w:hAnsiTheme="majorBidi" w:cstheme="majorBidi"/>
                <w:b/>
                <w:bCs/>
                <w:noProof/>
                <w:color w:val="FF0000"/>
                <w:sz w:val="24"/>
                <w:szCs w:val="24"/>
                <w:highlight w:val="yellow"/>
                <w:rtl/>
                <w:lang w:bidi="ar-JO"/>
              </w:rPr>
            </w:pPr>
            <w:r>
              <w:rPr>
                <w:rFonts w:asciiTheme="majorBidi" w:hAnsiTheme="majorBidi" w:cstheme="majorBidi"/>
                <w:b/>
                <w:bCs/>
                <w:noProof/>
                <w:sz w:val="24"/>
                <w:szCs w:val="24"/>
                <w:lang w:bidi="ar-JO"/>
              </w:rPr>
              <w:t>Sun-</w:t>
            </w:r>
            <w:r w:rsidR="00A226B9">
              <w:rPr>
                <w:rFonts w:asciiTheme="majorBidi" w:hAnsiTheme="majorBidi" w:cstheme="majorBidi"/>
                <w:b/>
                <w:bCs/>
                <w:noProof/>
                <w:sz w:val="24"/>
                <w:szCs w:val="24"/>
                <w:lang w:bidi="ar-JO"/>
              </w:rPr>
              <w:t>Tues (1</w:t>
            </w:r>
            <w:r>
              <w:rPr>
                <w:rFonts w:asciiTheme="majorBidi" w:hAnsiTheme="majorBidi" w:cstheme="majorBidi"/>
                <w:b/>
                <w:bCs/>
                <w:noProof/>
                <w:sz w:val="24"/>
                <w:szCs w:val="24"/>
                <w:lang w:bidi="ar-JO"/>
              </w:rPr>
              <w:t>0</w:t>
            </w:r>
            <w:r w:rsidR="00A226B9">
              <w:rPr>
                <w:rFonts w:asciiTheme="majorBidi" w:hAnsiTheme="majorBidi" w:cstheme="majorBidi"/>
                <w:b/>
                <w:bCs/>
                <w:noProof/>
                <w:sz w:val="24"/>
                <w:szCs w:val="24"/>
                <w:lang w:bidi="ar-JO"/>
              </w:rPr>
              <w:t>:</w:t>
            </w:r>
            <w:r>
              <w:rPr>
                <w:rFonts w:asciiTheme="majorBidi" w:hAnsiTheme="majorBidi" w:cstheme="majorBidi"/>
                <w:b/>
                <w:bCs/>
                <w:noProof/>
                <w:sz w:val="24"/>
                <w:szCs w:val="24"/>
                <w:lang w:bidi="ar-JO"/>
              </w:rPr>
              <w:t>1</w:t>
            </w:r>
            <w:r w:rsidR="00A226B9">
              <w:rPr>
                <w:rFonts w:asciiTheme="majorBidi" w:hAnsiTheme="majorBidi" w:cstheme="majorBidi"/>
                <w:b/>
                <w:bCs/>
                <w:noProof/>
                <w:sz w:val="24"/>
                <w:szCs w:val="24"/>
                <w:lang w:bidi="ar-JO"/>
              </w:rPr>
              <w:t>5-</w:t>
            </w:r>
            <w:r>
              <w:rPr>
                <w:rFonts w:asciiTheme="majorBidi" w:hAnsiTheme="majorBidi" w:cstheme="majorBidi"/>
                <w:b/>
                <w:bCs/>
                <w:noProof/>
                <w:sz w:val="24"/>
                <w:szCs w:val="24"/>
                <w:lang w:bidi="ar-JO"/>
              </w:rPr>
              <w:t>1</w:t>
            </w:r>
            <w:r w:rsidR="00A226B9">
              <w:rPr>
                <w:rFonts w:asciiTheme="majorBidi" w:hAnsiTheme="majorBidi" w:cstheme="majorBidi"/>
                <w:b/>
                <w:bCs/>
                <w:noProof/>
                <w:sz w:val="24"/>
                <w:szCs w:val="24"/>
                <w:lang w:bidi="ar-JO"/>
              </w:rPr>
              <w:t>2:05)</w:t>
            </w:r>
          </w:p>
        </w:tc>
        <w:tc>
          <w:tcPr>
            <w:tcW w:w="5148" w:type="dxa"/>
            <w:gridSpan w:val="2"/>
            <w:tcBorders>
              <w:left w:val="single" w:sz="4" w:space="0" w:color="auto"/>
              <w:bottom w:val="thickThinLargeGap" w:sz="2" w:space="0" w:color="auto"/>
              <w:right w:val="single" w:sz="4" w:space="0" w:color="auto"/>
            </w:tcBorders>
          </w:tcPr>
          <w:p w14:paraId="6686193A" w14:textId="58D12B34" w:rsidR="0028372B" w:rsidRPr="00194281" w:rsidRDefault="00213660" w:rsidP="005703D8">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194281">
              <w:rPr>
                <w:rFonts w:asciiTheme="majorBidi" w:hAnsiTheme="majorBidi" w:cstheme="majorBidi"/>
                <w:noProof/>
                <w:sz w:val="24"/>
                <w:szCs w:val="24"/>
              </w:rPr>
              <w:t xml:space="preserve"> Univ</w:t>
            </w:r>
            <w:r w:rsidR="00DB26E0">
              <w:rPr>
                <w:rFonts w:asciiTheme="majorBidi" w:hAnsiTheme="majorBidi" w:cstheme="majorBidi"/>
                <w:noProof/>
                <w:sz w:val="24"/>
                <w:szCs w:val="24"/>
              </w:rPr>
              <w:t>e</w:t>
            </w:r>
            <w:r w:rsidR="00917A06">
              <w:rPr>
                <w:rFonts w:asciiTheme="majorBidi" w:hAnsiTheme="majorBidi" w:cstheme="majorBidi"/>
                <w:noProof/>
                <w:sz w:val="24"/>
                <w:szCs w:val="24"/>
              </w:rPr>
              <w:t>rsity Requirement</w:t>
            </w:r>
            <w:r w:rsidR="0028372B" w:rsidRPr="00194281">
              <w:rPr>
                <w:rFonts w:asciiTheme="majorBidi" w:hAnsiTheme="majorBidi" w:cstheme="majorBidi"/>
                <w:noProof/>
                <w:sz w:val="24"/>
                <w:szCs w:val="24"/>
              </w:rPr>
              <w:t xml:space="preserve">  </w:t>
            </w:r>
            <w:sdt>
              <w:sdtPr>
                <w:rPr>
                  <w:rFonts w:asciiTheme="majorBidi" w:hAnsiTheme="majorBidi" w:cstheme="majorBidi"/>
                  <w:noProof/>
                  <w:sz w:val="24"/>
                  <w:szCs w:val="24"/>
                </w:rPr>
                <w:id w:val="820012247"/>
                <w14:checkbox>
                  <w14:checked w14:val="0"/>
                  <w14:checkedState w14:val="2612" w14:font="MS Gothic"/>
                  <w14:uncheckedState w14:val="2610" w14:font="MS Gothic"/>
                </w14:checkbox>
              </w:sdtPr>
              <w:sdtEndPr/>
              <w:sdtContent>
                <w:r w:rsidR="003873F0">
                  <w:rPr>
                    <w:rFonts w:ascii="MS Gothic" w:eastAsia="MS Gothic" w:hAnsi="MS Gothic" w:cstheme="majorBidi" w:hint="eastAsia"/>
                    <w:noProof/>
                    <w:sz w:val="24"/>
                    <w:szCs w:val="24"/>
                  </w:rPr>
                  <w:t>☐</w:t>
                </w:r>
              </w:sdtContent>
            </w:sdt>
            <w:r w:rsidR="00DB26E0">
              <w:t xml:space="preserve"> </w:t>
            </w:r>
            <w:r w:rsidR="00E8416C">
              <w:rPr>
                <w:rFonts w:asciiTheme="majorBidi" w:hAnsiTheme="majorBidi" w:cstheme="majorBidi"/>
                <w:noProof/>
                <w:sz w:val="24"/>
                <w:szCs w:val="24"/>
              </w:rPr>
              <w:t>F</w:t>
            </w:r>
            <w:r w:rsidR="00917A06">
              <w:rPr>
                <w:rFonts w:asciiTheme="majorBidi" w:hAnsiTheme="majorBidi" w:cstheme="majorBidi"/>
                <w:noProof/>
                <w:sz w:val="24"/>
                <w:szCs w:val="24"/>
              </w:rPr>
              <w:t xml:space="preserve">aculty </w:t>
            </w:r>
            <w:r w:rsidR="0028372B" w:rsidRPr="00194281">
              <w:rPr>
                <w:rFonts w:asciiTheme="majorBidi" w:hAnsiTheme="majorBidi" w:cstheme="majorBidi"/>
                <w:noProof/>
                <w:sz w:val="24"/>
                <w:szCs w:val="24"/>
              </w:rPr>
              <w:t xml:space="preserve">Requirement </w:t>
            </w:r>
          </w:p>
          <w:p w14:paraId="4182C6B9" w14:textId="6C2BDDD9" w:rsidR="00CA160E" w:rsidRDefault="00213660" w:rsidP="002A5200">
            <w:pPr>
              <w:bidi w:val="0"/>
              <w:rPr>
                <w:rFonts w:asciiTheme="majorBidi" w:hAnsiTheme="majorBidi" w:cstheme="majorBidi"/>
                <w:noProof/>
                <w:sz w:val="24"/>
                <w:szCs w:val="24"/>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EndPr/>
              <w:sdtContent>
                <w:r w:rsidR="00364846">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Ma</w:t>
            </w:r>
            <w:bookmarkStart w:id="1" w:name="_GoBack"/>
            <w:bookmarkEnd w:id="1"/>
            <w:r w:rsidR="0028372B" w:rsidRPr="002A5200">
              <w:rPr>
                <w:rFonts w:asciiTheme="majorBidi" w:hAnsiTheme="majorBidi" w:cstheme="majorBidi"/>
                <w:noProof/>
                <w:sz w:val="24"/>
                <w:szCs w:val="24"/>
              </w:rPr>
              <w:t xml:space="preserve">jor  Requirement          </w:t>
            </w:r>
            <w:r w:rsidR="002A5200">
              <w:rPr>
                <w:rFonts w:asciiTheme="majorBidi" w:hAnsiTheme="majorBidi" w:cstheme="majorBidi"/>
                <w:noProof/>
                <w:sz w:val="24"/>
                <w:szCs w:val="24"/>
              </w:rPr>
              <w:t xml:space="preserve"> </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EndPr/>
              <w:sdtContent>
                <w:r w:rsidR="00E846DE">
                  <w:rPr>
                    <w:rFonts w:ascii="MS Gothic" w:eastAsia="MS Gothic" w:hAnsi="MS Gothic" w:cstheme="majorBidi" w:hint="eastAsia"/>
                    <w:noProof/>
                    <w:sz w:val="24"/>
                    <w:szCs w:val="24"/>
                  </w:rPr>
                  <w:t>☐</w:t>
                </w:r>
              </w:sdtContent>
            </w:sdt>
            <w:r w:rsidR="0028372B" w:rsidRPr="002A5200">
              <w:rPr>
                <w:rFonts w:asciiTheme="majorBidi" w:hAnsiTheme="majorBidi" w:cstheme="majorBidi"/>
                <w:sz w:val="24"/>
                <w:szCs w:val="24"/>
                <w:shd w:val="clear" w:color="auto" w:fill="FFFFFF"/>
              </w:rPr>
              <w:t xml:space="preserve"> Elective</w:t>
            </w:r>
            <w:r w:rsidR="0028372B" w:rsidRPr="002A5200">
              <w:rPr>
                <w:rFonts w:asciiTheme="majorBidi" w:hAnsiTheme="majorBidi" w:cstheme="majorBidi"/>
                <w:noProof/>
                <w:sz w:val="24"/>
                <w:szCs w:val="24"/>
              </w:rPr>
              <w:t xml:space="preserve">     </w:t>
            </w:r>
          </w:p>
          <w:p w14:paraId="510E7C53" w14:textId="77777777" w:rsidR="0028372B" w:rsidRPr="002A5200" w:rsidRDefault="00213660" w:rsidP="00CA160E">
            <w:pPr>
              <w:bidi w:val="0"/>
              <w:rPr>
                <w:rFonts w:asciiTheme="majorBidi" w:hAnsiTheme="majorBidi" w:cstheme="majorBidi"/>
                <w:noProof/>
                <w:sz w:val="24"/>
                <w:szCs w:val="24"/>
                <w:rtl/>
              </w:rPr>
            </w:pPr>
            <w:sdt>
              <w:sdtPr>
                <w:rPr>
                  <w:rFonts w:asciiTheme="majorBidi" w:hAnsiTheme="majorBidi" w:cstheme="majorBidi"/>
                  <w:noProof/>
                  <w:sz w:val="24"/>
                  <w:szCs w:val="24"/>
                </w:rPr>
                <w:id w:val="1295869340"/>
                <w14:checkbox>
                  <w14:checked w14:val="1"/>
                  <w14:checkedState w14:val="2612" w14:font="MS Gothic"/>
                  <w14:uncheckedState w14:val="2610" w14:font="MS Gothic"/>
                </w14:checkbox>
              </w:sdtPr>
              <w:sdtEndPr/>
              <w:sdtContent>
                <w:r w:rsidR="00CA160E">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w:t>
            </w:r>
            <w:r w:rsidR="0028372B" w:rsidRPr="002A5200">
              <w:rPr>
                <w:rFonts w:asciiTheme="majorBidi" w:hAnsiTheme="majorBidi" w:cstheme="majorBidi"/>
                <w:sz w:val="24"/>
                <w:szCs w:val="24"/>
                <w:shd w:val="clear" w:color="auto" w:fill="FFFFFF"/>
              </w:rPr>
              <w:t xml:space="preserve"> Compulsory</w:t>
            </w:r>
          </w:p>
        </w:tc>
      </w:tr>
    </w:tbl>
    <w:tbl>
      <w:tblPr>
        <w:tblStyle w:val="TableGrid1"/>
        <w:bidiVisual/>
        <w:tblW w:w="9355" w:type="dxa"/>
        <w:tblInd w:w="-261"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677"/>
        <w:gridCol w:w="10"/>
        <w:gridCol w:w="6668"/>
      </w:tblGrid>
      <w:tr w:rsidR="00785029" w:rsidRPr="00A21EE0" w14:paraId="03EBC99E" w14:textId="77777777" w:rsidTr="00AE0447">
        <w:tc>
          <w:tcPr>
            <w:tcW w:w="2677" w:type="dxa"/>
            <w:shd w:val="clear" w:color="auto" w:fill="D9D9D9" w:themeFill="background1" w:themeFillShade="D9"/>
          </w:tcPr>
          <w:p w14:paraId="3A00DB74" w14:textId="77777777" w:rsidR="00785029" w:rsidRPr="00A21EE0" w:rsidRDefault="00785029" w:rsidP="00AE0447">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678" w:type="dxa"/>
            <w:gridSpan w:val="2"/>
            <w:shd w:val="clear" w:color="auto" w:fill="D9D9D9" w:themeFill="background1" w:themeFillShade="D9"/>
          </w:tcPr>
          <w:p w14:paraId="4DEFCF2D" w14:textId="77777777" w:rsidR="00785029" w:rsidRPr="00A21EE0" w:rsidRDefault="00785029" w:rsidP="00AE0447">
            <w:pPr>
              <w:jc w:val="center"/>
              <w:rPr>
                <w:rFonts w:asciiTheme="majorBidi" w:hAnsiTheme="majorBidi" w:cs="Times New Roman"/>
                <w:b/>
                <w:bCs/>
                <w:sz w:val="24"/>
                <w:szCs w:val="24"/>
                <w:rtl/>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785029" w:rsidRPr="006E5BFA" w14:paraId="13D31F48" w14:textId="77777777" w:rsidTr="00AE0447">
        <w:tc>
          <w:tcPr>
            <w:tcW w:w="2687" w:type="dxa"/>
            <w:gridSpan w:val="2"/>
            <w:tcBorders>
              <w:bottom w:val="thickThinSmallGap" w:sz="12" w:space="0" w:color="auto"/>
            </w:tcBorders>
          </w:tcPr>
          <w:p w14:paraId="07A264D4" w14:textId="7234C595" w:rsidR="00785029" w:rsidRPr="00612D77" w:rsidRDefault="00A226B9" w:rsidP="00AE0447">
            <w:pPr>
              <w:jc w:val="center"/>
              <w:rPr>
                <w:rFonts w:asciiTheme="majorBidi" w:hAnsiTheme="majorBidi" w:cs="Times New Roman"/>
                <w:b/>
                <w:bCs/>
                <w:noProof/>
                <w:sz w:val="24"/>
                <w:szCs w:val="24"/>
              </w:rPr>
            </w:pPr>
            <w:r>
              <w:rPr>
                <w:rFonts w:asciiTheme="majorBidi" w:hAnsiTheme="majorBidi" w:cs="Times New Roman"/>
                <w:b/>
                <w:bCs/>
                <w:noProof/>
                <w:sz w:val="24"/>
                <w:szCs w:val="24"/>
              </w:rPr>
              <w:t>1</w:t>
            </w:r>
          </w:p>
        </w:tc>
        <w:tc>
          <w:tcPr>
            <w:tcW w:w="6668" w:type="dxa"/>
            <w:tcBorders>
              <w:bottom w:val="thickThinSmallGap" w:sz="12" w:space="0" w:color="auto"/>
            </w:tcBorders>
          </w:tcPr>
          <w:p w14:paraId="7C02D5DB" w14:textId="77777777" w:rsidR="00785029" w:rsidRPr="00625890" w:rsidRDefault="00785029" w:rsidP="00AA3F13">
            <w:pPr>
              <w:pStyle w:val="ListParagraph"/>
              <w:numPr>
                <w:ilvl w:val="0"/>
                <w:numId w:val="4"/>
              </w:numPr>
              <w:bidi w:val="0"/>
              <w:rPr>
                <w:rFonts w:asciiTheme="majorBidi" w:hAnsiTheme="majorBidi" w:cs="Times New Roman"/>
                <w:noProof/>
                <w:sz w:val="24"/>
                <w:szCs w:val="24"/>
              </w:rPr>
            </w:pPr>
            <w:r w:rsidRPr="00625890">
              <w:rPr>
                <w:rFonts w:asciiTheme="majorBidi" w:hAnsiTheme="majorBidi" w:cs="Times New Roman"/>
                <w:noProof/>
                <w:sz w:val="24"/>
                <w:szCs w:val="24"/>
              </w:rPr>
              <w:t>6</w:t>
            </w:r>
            <w:r w:rsidRPr="00625890">
              <w:rPr>
                <w:rFonts w:asciiTheme="majorBidi" w:hAnsiTheme="majorBidi" w:cs="Times New Roman"/>
                <w:noProof/>
                <w:sz w:val="24"/>
                <w:szCs w:val="24"/>
                <w:vertAlign w:val="superscript"/>
              </w:rPr>
              <w:t>th</w:t>
            </w:r>
            <w:r w:rsidRPr="00625890">
              <w:rPr>
                <w:rFonts w:asciiTheme="majorBidi" w:hAnsiTheme="majorBidi" w:cs="Times New Roman"/>
                <w:noProof/>
                <w:sz w:val="24"/>
                <w:szCs w:val="24"/>
              </w:rPr>
              <w:t xml:space="preserve">             </w:t>
            </w:r>
            <w:r>
              <w:rPr>
                <w:rFonts w:ascii="Symbol" w:hAnsi="Symbol"/>
                <w:noProof/>
                <w:highlight w:val="lightGray"/>
              </w:rPr>
              <w:sym w:font="Webdings" w:char="F061"/>
            </w:r>
            <w:r w:rsidRPr="00625890">
              <w:rPr>
                <w:rFonts w:asciiTheme="majorBidi" w:hAnsiTheme="majorBidi" w:cs="Times New Roman"/>
                <w:noProof/>
                <w:sz w:val="24"/>
                <w:szCs w:val="24"/>
              </w:rPr>
              <w:t xml:space="preserve"> 7</w:t>
            </w:r>
            <w:r w:rsidRPr="00625890">
              <w:rPr>
                <w:rFonts w:asciiTheme="majorBidi" w:hAnsiTheme="majorBidi" w:cs="Times New Roman"/>
                <w:noProof/>
                <w:sz w:val="24"/>
                <w:szCs w:val="24"/>
                <w:vertAlign w:val="superscript"/>
              </w:rPr>
              <w:t>th</w:t>
            </w:r>
            <w:r w:rsidRPr="00625890">
              <w:rPr>
                <w:rFonts w:asciiTheme="majorBidi" w:hAnsiTheme="majorBidi" w:cs="Times New Roman"/>
                <w:noProof/>
                <w:sz w:val="24"/>
                <w:szCs w:val="24"/>
              </w:rPr>
              <w:t xml:space="preserve">                </w:t>
            </w:r>
            <w:r w:rsidRPr="006939D9">
              <w:rPr>
                <w:noProof/>
              </w:rPr>
              <w:drawing>
                <wp:inline distT="0" distB="0" distL="0" distR="0" wp14:anchorId="2563D637" wp14:editId="021DB348">
                  <wp:extent cx="120650" cy="13335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25890">
              <w:rPr>
                <w:rFonts w:asciiTheme="majorBidi" w:hAnsiTheme="majorBidi" w:cs="Times New Roman"/>
                <w:noProof/>
                <w:sz w:val="24"/>
                <w:szCs w:val="24"/>
              </w:rPr>
              <w:t xml:space="preserve"> 8</w:t>
            </w:r>
            <w:r w:rsidRPr="00625890">
              <w:rPr>
                <w:rFonts w:asciiTheme="majorBidi" w:hAnsiTheme="majorBidi" w:cs="Times New Roman"/>
                <w:noProof/>
                <w:sz w:val="24"/>
                <w:szCs w:val="24"/>
                <w:vertAlign w:val="superscript"/>
              </w:rPr>
              <w:t xml:space="preserve">th                        </w:t>
            </w:r>
            <w:r w:rsidRPr="006939D9">
              <w:rPr>
                <w:noProof/>
              </w:rPr>
              <w:drawing>
                <wp:inline distT="0" distB="0" distL="0" distR="0" wp14:anchorId="48738694" wp14:editId="12FEC92B">
                  <wp:extent cx="120650" cy="13335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25890">
              <w:rPr>
                <w:rFonts w:asciiTheme="majorBidi" w:hAnsiTheme="majorBidi" w:cs="Times New Roman"/>
                <w:noProof/>
                <w:sz w:val="24"/>
                <w:szCs w:val="24"/>
              </w:rPr>
              <w:t xml:space="preserve"> 9</w:t>
            </w:r>
            <w:r w:rsidRPr="00625890">
              <w:rPr>
                <w:rFonts w:asciiTheme="majorBidi" w:hAnsiTheme="majorBidi" w:cs="Times New Roman"/>
                <w:noProof/>
                <w:sz w:val="24"/>
                <w:szCs w:val="24"/>
                <w:vertAlign w:val="superscript"/>
              </w:rPr>
              <w:t>th</w:t>
            </w:r>
          </w:p>
        </w:tc>
      </w:tr>
    </w:tbl>
    <w:p w14:paraId="5D63640F" w14:textId="77777777" w:rsidR="00C14394" w:rsidRPr="0028372B" w:rsidRDefault="00E8416C" w:rsidP="00553005">
      <w:pPr>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 xml:space="preserve">Information </w:t>
      </w:r>
    </w:p>
    <w:tbl>
      <w:tblPr>
        <w:tblStyle w:val="TableGrid0"/>
        <w:tblW w:w="9485" w:type="dxa"/>
        <w:jc w:val="center"/>
        <w:tblInd w:w="0" w:type="dxa"/>
        <w:tblLayout w:type="fixed"/>
        <w:tblCellMar>
          <w:left w:w="7" w:type="dxa"/>
          <w:right w:w="115" w:type="dxa"/>
        </w:tblCellMar>
        <w:tblLook w:val="04A0" w:firstRow="1" w:lastRow="0" w:firstColumn="1" w:lastColumn="0" w:noHBand="0" w:noVBand="1"/>
      </w:tblPr>
      <w:tblGrid>
        <w:gridCol w:w="1575"/>
        <w:gridCol w:w="810"/>
        <w:gridCol w:w="948"/>
        <w:gridCol w:w="3006"/>
        <w:gridCol w:w="3146"/>
      </w:tblGrid>
      <w:tr w:rsidR="00392BE2" w:rsidRPr="00892B12" w14:paraId="734A26E2" w14:textId="77777777" w:rsidTr="00AE0447">
        <w:trPr>
          <w:trHeight w:val="582"/>
          <w:jc w:val="center"/>
        </w:trPr>
        <w:tc>
          <w:tcPr>
            <w:tcW w:w="1575" w:type="dxa"/>
            <w:tcBorders>
              <w:top w:val="double" w:sz="12" w:space="0" w:color="000000"/>
              <w:left w:val="double" w:sz="12" w:space="0" w:color="000000"/>
              <w:bottom w:val="single" w:sz="6" w:space="0" w:color="000000"/>
              <w:right w:val="single" w:sz="6" w:space="0" w:color="000000"/>
            </w:tcBorders>
            <w:shd w:val="clear" w:color="auto" w:fill="D9D9D9"/>
            <w:vAlign w:val="center"/>
          </w:tcPr>
          <w:p w14:paraId="7877C4FC" w14:textId="77777777" w:rsidR="00392BE2" w:rsidRPr="00892B12" w:rsidRDefault="00392BE2" w:rsidP="00AE0447">
            <w:pPr>
              <w:jc w:val="center"/>
              <w:rPr>
                <w:rFonts w:asciiTheme="majorBidi" w:hAnsiTheme="majorBidi" w:cstheme="majorBidi"/>
              </w:rPr>
            </w:pPr>
            <w:r w:rsidRPr="00892B12">
              <w:rPr>
                <w:rFonts w:asciiTheme="majorBidi" w:eastAsia="Times New Roman" w:hAnsiTheme="majorBidi" w:cstheme="majorBidi"/>
                <w:b/>
                <w:sz w:val="24"/>
              </w:rPr>
              <w:t>Name</w:t>
            </w:r>
          </w:p>
        </w:tc>
        <w:tc>
          <w:tcPr>
            <w:tcW w:w="810" w:type="dxa"/>
            <w:tcBorders>
              <w:top w:val="double" w:sz="12" w:space="0" w:color="000000"/>
              <w:left w:val="single" w:sz="6" w:space="0" w:color="000000"/>
              <w:bottom w:val="single" w:sz="6" w:space="0" w:color="000000"/>
              <w:right w:val="single" w:sz="6" w:space="0" w:color="000000"/>
            </w:tcBorders>
            <w:shd w:val="clear" w:color="auto" w:fill="D9D9D9"/>
          </w:tcPr>
          <w:p w14:paraId="25CCFB0C" w14:textId="77777777" w:rsidR="00392BE2" w:rsidRPr="00892B12" w:rsidRDefault="00392BE2" w:rsidP="00AE0447">
            <w:pPr>
              <w:ind w:left="47"/>
              <w:jc w:val="center"/>
              <w:rPr>
                <w:rFonts w:asciiTheme="majorBidi" w:hAnsiTheme="majorBidi" w:cstheme="majorBidi"/>
              </w:rPr>
            </w:pPr>
            <w:r w:rsidRPr="00892B12">
              <w:rPr>
                <w:rFonts w:asciiTheme="majorBidi" w:eastAsia="Times New Roman" w:hAnsiTheme="majorBidi" w:cstheme="majorBidi"/>
                <w:b/>
                <w:sz w:val="24"/>
              </w:rPr>
              <w:t>Office  No.</w:t>
            </w:r>
          </w:p>
        </w:tc>
        <w:tc>
          <w:tcPr>
            <w:tcW w:w="948" w:type="dxa"/>
            <w:tcBorders>
              <w:top w:val="double" w:sz="12" w:space="0" w:color="000000"/>
              <w:left w:val="single" w:sz="6" w:space="0" w:color="000000"/>
              <w:bottom w:val="single" w:sz="6" w:space="0" w:color="000000"/>
              <w:right w:val="single" w:sz="6" w:space="0" w:color="000000"/>
            </w:tcBorders>
            <w:shd w:val="clear" w:color="auto" w:fill="D9D9D9"/>
            <w:vAlign w:val="center"/>
          </w:tcPr>
          <w:p w14:paraId="43C7CCCE" w14:textId="77777777" w:rsidR="00392BE2" w:rsidRPr="00892B12" w:rsidRDefault="00392BE2" w:rsidP="00AE0447">
            <w:pPr>
              <w:ind w:left="82"/>
              <w:rPr>
                <w:rFonts w:asciiTheme="majorBidi" w:hAnsiTheme="majorBidi" w:cstheme="majorBidi"/>
              </w:rPr>
            </w:pPr>
            <w:r w:rsidRPr="00892B12">
              <w:rPr>
                <w:rFonts w:asciiTheme="majorBidi" w:eastAsia="Times New Roman" w:hAnsiTheme="majorBidi" w:cstheme="majorBidi"/>
                <w:b/>
                <w:sz w:val="24"/>
              </w:rPr>
              <w:t xml:space="preserve"> Phone No.</w:t>
            </w:r>
          </w:p>
        </w:tc>
        <w:tc>
          <w:tcPr>
            <w:tcW w:w="3006" w:type="dxa"/>
            <w:tcBorders>
              <w:top w:val="double" w:sz="12" w:space="0" w:color="000000"/>
              <w:left w:val="single" w:sz="6" w:space="0" w:color="000000"/>
              <w:bottom w:val="single" w:sz="6" w:space="0" w:color="000000"/>
              <w:right w:val="single" w:sz="6" w:space="0" w:color="000000"/>
            </w:tcBorders>
            <w:shd w:val="clear" w:color="auto" w:fill="D9D9D9"/>
            <w:vAlign w:val="center"/>
          </w:tcPr>
          <w:p w14:paraId="6308E5AF" w14:textId="77777777" w:rsidR="00392BE2" w:rsidRPr="00892B12" w:rsidRDefault="00392BE2" w:rsidP="00AE0447">
            <w:pPr>
              <w:ind w:left="384"/>
              <w:rPr>
                <w:rFonts w:asciiTheme="majorBidi" w:hAnsiTheme="majorBidi" w:cstheme="majorBidi"/>
              </w:rPr>
            </w:pPr>
            <w:r w:rsidRPr="00892B12">
              <w:rPr>
                <w:rFonts w:asciiTheme="majorBidi" w:eastAsia="Times New Roman" w:hAnsiTheme="majorBidi" w:cstheme="majorBidi"/>
                <w:b/>
                <w:sz w:val="24"/>
              </w:rPr>
              <w:t xml:space="preserve"> Office Hours</w:t>
            </w:r>
          </w:p>
        </w:tc>
        <w:tc>
          <w:tcPr>
            <w:tcW w:w="3146" w:type="dxa"/>
            <w:tcBorders>
              <w:top w:val="double" w:sz="12" w:space="0" w:color="000000"/>
              <w:left w:val="single" w:sz="6" w:space="0" w:color="000000"/>
              <w:bottom w:val="single" w:sz="6" w:space="0" w:color="000000"/>
              <w:right w:val="double" w:sz="12" w:space="0" w:color="000000"/>
            </w:tcBorders>
            <w:shd w:val="clear" w:color="auto" w:fill="D9D9D9"/>
            <w:vAlign w:val="center"/>
          </w:tcPr>
          <w:p w14:paraId="67604529" w14:textId="77777777" w:rsidR="00392BE2" w:rsidRPr="00892B12" w:rsidRDefault="00392BE2" w:rsidP="00AE0447">
            <w:pPr>
              <w:jc w:val="center"/>
              <w:rPr>
                <w:rFonts w:asciiTheme="majorBidi" w:hAnsiTheme="majorBidi" w:cstheme="majorBidi"/>
              </w:rPr>
            </w:pPr>
            <w:r w:rsidRPr="00892B12">
              <w:rPr>
                <w:rFonts w:asciiTheme="majorBidi" w:eastAsia="Times New Roman" w:hAnsiTheme="majorBidi" w:cstheme="majorBidi"/>
                <w:b/>
                <w:sz w:val="24"/>
              </w:rPr>
              <w:t xml:space="preserve"> E-mail</w:t>
            </w:r>
          </w:p>
        </w:tc>
      </w:tr>
      <w:tr w:rsidR="007C7C57" w:rsidRPr="00892B12" w14:paraId="5A722FA7" w14:textId="77777777" w:rsidTr="00AE0447">
        <w:trPr>
          <w:trHeight w:val="415"/>
          <w:jc w:val="center"/>
        </w:trPr>
        <w:tc>
          <w:tcPr>
            <w:tcW w:w="1575" w:type="dxa"/>
            <w:vMerge w:val="restart"/>
            <w:tcBorders>
              <w:top w:val="single" w:sz="6" w:space="0" w:color="000000"/>
              <w:left w:val="double" w:sz="12" w:space="0" w:color="000000"/>
              <w:right w:val="single" w:sz="6" w:space="0" w:color="000000"/>
            </w:tcBorders>
            <w:vAlign w:val="center"/>
          </w:tcPr>
          <w:p w14:paraId="7EC2A901" w14:textId="77777777" w:rsidR="007C7C57" w:rsidRPr="00892B12" w:rsidRDefault="007C7C57" w:rsidP="007C7C57">
            <w:pPr>
              <w:jc w:val="center"/>
              <w:rPr>
                <w:rFonts w:asciiTheme="majorBidi" w:hAnsiTheme="majorBidi" w:cstheme="majorBidi"/>
              </w:rPr>
            </w:pPr>
            <w:r w:rsidRPr="00892B12">
              <w:rPr>
                <w:rFonts w:asciiTheme="majorBidi" w:eastAsia="Times New Roman" w:hAnsiTheme="majorBidi" w:cstheme="majorBidi"/>
                <w:b/>
                <w:sz w:val="24"/>
              </w:rPr>
              <w:t>Assistant</w:t>
            </w:r>
          </w:p>
          <w:p w14:paraId="0CDA83C7" w14:textId="77777777" w:rsidR="007C7C57" w:rsidRPr="00892B12" w:rsidRDefault="007C7C57" w:rsidP="007C7C57">
            <w:pPr>
              <w:spacing w:after="1"/>
              <w:jc w:val="center"/>
              <w:rPr>
                <w:rFonts w:asciiTheme="majorBidi" w:hAnsiTheme="majorBidi" w:cstheme="majorBidi"/>
              </w:rPr>
            </w:pPr>
            <w:r w:rsidRPr="00892B12">
              <w:rPr>
                <w:rFonts w:asciiTheme="majorBidi" w:eastAsia="Times New Roman" w:hAnsiTheme="majorBidi" w:cstheme="majorBidi"/>
                <w:b/>
                <w:sz w:val="24"/>
              </w:rPr>
              <w:t xml:space="preserve">Professor </w:t>
            </w:r>
          </w:p>
          <w:p w14:paraId="35FE18E0" w14:textId="77777777" w:rsidR="007C7C57" w:rsidRPr="00892B12" w:rsidRDefault="007C7C57" w:rsidP="007C7C57">
            <w:pPr>
              <w:jc w:val="center"/>
              <w:rPr>
                <w:rFonts w:asciiTheme="majorBidi" w:hAnsiTheme="majorBidi" w:cstheme="majorBidi"/>
              </w:rPr>
            </w:pPr>
            <w:proofErr w:type="spellStart"/>
            <w:r w:rsidRPr="00892B12">
              <w:rPr>
                <w:rFonts w:asciiTheme="majorBidi" w:eastAsia="Times New Roman" w:hAnsiTheme="majorBidi" w:cstheme="majorBidi"/>
                <w:b/>
                <w:sz w:val="24"/>
              </w:rPr>
              <w:t>Dr.Atef</w:t>
            </w:r>
            <w:proofErr w:type="spellEnd"/>
            <w:r w:rsidRPr="00892B12">
              <w:rPr>
                <w:rFonts w:asciiTheme="majorBidi" w:eastAsia="Times New Roman" w:hAnsiTheme="majorBidi" w:cstheme="majorBidi"/>
                <w:b/>
                <w:sz w:val="24"/>
              </w:rPr>
              <w:t xml:space="preserve"> M. </w:t>
            </w:r>
            <w:proofErr w:type="spellStart"/>
            <w:r w:rsidRPr="00892B12">
              <w:rPr>
                <w:rFonts w:asciiTheme="majorBidi" w:eastAsia="Times New Roman" w:hAnsiTheme="majorBidi" w:cstheme="majorBidi"/>
                <w:b/>
                <w:sz w:val="24"/>
              </w:rPr>
              <w:t>Doweir</w:t>
            </w:r>
            <w:proofErr w:type="spellEnd"/>
          </w:p>
        </w:tc>
        <w:tc>
          <w:tcPr>
            <w:tcW w:w="810" w:type="dxa"/>
            <w:vMerge w:val="restart"/>
            <w:tcBorders>
              <w:top w:val="single" w:sz="6" w:space="0" w:color="000000"/>
              <w:left w:val="single" w:sz="6" w:space="0" w:color="000000"/>
              <w:right w:val="single" w:sz="6" w:space="0" w:color="000000"/>
            </w:tcBorders>
            <w:vAlign w:val="center"/>
          </w:tcPr>
          <w:p w14:paraId="700D09F6" w14:textId="77777777" w:rsidR="007C7C57" w:rsidRPr="00892B12" w:rsidRDefault="007C7C57" w:rsidP="007C7C57">
            <w:pPr>
              <w:ind w:left="228"/>
              <w:rPr>
                <w:rFonts w:asciiTheme="majorBidi" w:hAnsiTheme="majorBidi" w:cstheme="majorBidi"/>
              </w:rPr>
            </w:pPr>
            <w:r>
              <w:rPr>
                <w:rFonts w:asciiTheme="majorBidi" w:hAnsiTheme="majorBidi" w:cstheme="majorBidi"/>
              </w:rPr>
              <w:t>61-215</w:t>
            </w:r>
          </w:p>
        </w:tc>
        <w:tc>
          <w:tcPr>
            <w:tcW w:w="948" w:type="dxa"/>
            <w:vMerge w:val="restart"/>
            <w:tcBorders>
              <w:top w:val="single" w:sz="6" w:space="0" w:color="000000"/>
              <w:left w:val="single" w:sz="6" w:space="0" w:color="000000"/>
              <w:right w:val="single" w:sz="6" w:space="0" w:color="000000"/>
            </w:tcBorders>
            <w:vAlign w:val="center"/>
          </w:tcPr>
          <w:p w14:paraId="3F44123C" w14:textId="77777777" w:rsidR="007C7C57" w:rsidRPr="00892B12" w:rsidRDefault="007C7C57" w:rsidP="007C7C57">
            <w:pPr>
              <w:ind w:left="308"/>
              <w:rPr>
                <w:rFonts w:asciiTheme="majorBidi" w:hAnsiTheme="majorBidi" w:cstheme="majorBidi"/>
              </w:rPr>
            </w:pPr>
            <w:r>
              <w:rPr>
                <w:rFonts w:asciiTheme="majorBidi" w:hAnsiTheme="majorBidi" w:cstheme="majorBidi"/>
              </w:rPr>
              <w:t>2643</w:t>
            </w:r>
          </w:p>
        </w:tc>
        <w:tc>
          <w:tcPr>
            <w:tcW w:w="3006" w:type="dxa"/>
            <w:tcBorders>
              <w:top w:val="single" w:sz="6" w:space="0" w:color="000000"/>
              <w:left w:val="single" w:sz="6" w:space="0" w:color="000000"/>
              <w:bottom w:val="single" w:sz="6" w:space="0" w:color="000000"/>
              <w:right w:val="single" w:sz="6" w:space="0" w:color="000000"/>
            </w:tcBorders>
          </w:tcPr>
          <w:p w14:paraId="59600E31" w14:textId="77777777" w:rsidR="007C7C57" w:rsidRDefault="007C7C57" w:rsidP="007C7C57">
            <w:pPr>
              <w:ind w:left="83" w:right="821"/>
              <w:jc w:val="right"/>
              <w:rPr>
                <w:rFonts w:asciiTheme="majorBidi" w:eastAsia="Times New Roman" w:hAnsiTheme="majorBidi" w:cstheme="majorBidi"/>
                <w:b/>
                <w:sz w:val="24"/>
              </w:rPr>
            </w:pPr>
            <w:r>
              <w:rPr>
                <w:rFonts w:asciiTheme="majorBidi" w:eastAsia="Times New Roman" w:hAnsiTheme="majorBidi" w:cstheme="majorBidi"/>
                <w:b/>
                <w:sz w:val="24"/>
              </w:rPr>
              <w:t>Sat (8:05-9:05)</w:t>
            </w:r>
          </w:p>
          <w:p w14:paraId="0CD42F37" w14:textId="550D4AA3" w:rsidR="007C7C57" w:rsidRPr="000C317F" w:rsidRDefault="007C7C57" w:rsidP="007C7C57">
            <w:pPr>
              <w:ind w:left="83" w:right="821"/>
              <w:jc w:val="right"/>
              <w:rPr>
                <w:rFonts w:asciiTheme="majorBidi" w:eastAsia="Times New Roman" w:hAnsiTheme="majorBidi" w:cstheme="majorBidi"/>
                <w:b/>
                <w:sz w:val="24"/>
              </w:rPr>
            </w:pPr>
            <w:r>
              <w:rPr>
                <w:rFonts w:asciiTheme="majorBidi" w:eastAsia="Times New Roman" w:hAnsiTheme="majorBidi" w:cstheme="majorBidi"/>
                <w:b/>
                <w:sz w:val="24"/>
              </w:rPr>
              <w:t>Sun (12:15-3:05)</w:t>
            </w:r>
          </w:p>
        </w:tc>
        <w:tc>
          <w:tcPr>
            <w:tcW w:w="3146" w:type="dxa"/>
            <w:vMerge w:val="restart"/>
            <w:tcBorders>
              <w:top w:val="single" w:sz="6" w:space="0" w:color="000000"/>
              <w:left w:val="single" w:sz="6" w:space="0" w:color="000000"/>
              <w:right w:val="double" w:sz="12" w:space="0" w:color="000000"/>
            </w:tcBorders>
            <w:vAlign w:val="center"/>
          </w:tcPr>
          <w:p w14:paraId="43241624" w14:textId="77777777" w:rsidR="007C7C57" w:rsidRPr="00892B12" w:rsidRDefault="007C7C57" w:rsidP="007C7C57">
            <w:pPr>
              <w:jc w:val="center"/>
              <w:rPr>
                <w:rFonts w:asciiTheme="majorBidi" w:hAnsiTheme="majorBidi" w:cstheme="majorBidi"/>
              </w:rPr>
            </w:pPr>
            <w:r w:rsidRPr="00892B12">
              <w:rPr>
                <w:rFonts w:asciiTheme="majorBidi" w:eastAsia="Times New Roman" w:hAnsiTheme="majorBidi" w:cstheme="majorBidi"/>
                <w:b/>
                <w:color w:val="0000FF"/>
                <w:sz w:val="24"/>
                <w:u w:val="single" w:color="0000FF"/>
              </w:rPr>
              <w:t>adoweir@philadelphia.edu.jo</w:t>
            </w:r>
          </w:p>
        </w:tc>
      </w:tr>
      <w:tr w:rsidR="007C7C57" w:rsidRPr="00892B12" w14:paraId="117E79E6" w14:textId="77777777" w:rsidTr="00AE0447">
        <w:trPr>
          <w:trHeight w:val="899"/>
          <w:jc w:val="center"/>
        </w:trPr>
        <w:tc>
          <w:tcPr>
            <w:tcW w:w="1575" w:type="dxa"/>
            <w:vMerge/>
            <w:tcBorders>
              <w:left w:val="double" w:sz="12" w:space="0" w:color="000000"/>
              <w:bottom w:val="single" w:sz="4" w:space="0" w:color="auto"/>
              <w:right w:val="single" w:sz="6" w:space="0" w:color="000000"/>
            </w:tcBorders>
            <w:vAlign w:val="center"/>
          </w:tcPr>
          <w:p w14:paraId="699B0BEE" w14:textId="77777777" w:rsidR="007C7C57" w:rsidRPr="00892B12" w:rsidRDefault="007C7C57" w:rsidP="007C7C57">
            <w:pPr>
              <w:jc w:val="center"/>
              <w:rPr>
                <w:rFonts w:asciiTheme="majorBidi" w:eastAsia="Times New Roman" w:hAnsiTheme="majorBidi" w:cstheme="majorBidi"/>
                <w:b/>
                <w:sz w:val="24"/>
              </w:rPr>
            </w:pPr>
          </w:p>
        </w:tc>
        <w:tc>
          <w:tcPr>
            <w:tcW w:w="810" w:type="dxa"/>
            <w:vMerge/>
            <w:tcBorders>
              <w:left w:val="single" w:sz="6" w:space="0" w:color="000000"/>
              <w:bottom w:val="single" w:sz="4" w:space="0" w:color="auto"/>
              <w:right w:val="single" w:sz="6" w:space="0" w:color="000000"/>
            </w:tcBorders>
            <w:vAlign w:val="center"/>
          </w:tcPr>
          <w:p w14:paraId="7C25A9BC" w14:textId="77777777" w:rsidR="007C7C57" w:rsidRPr="00892B12" w:rsidRDefault="007C7C57" w:rsidP="007C7C57">
            <w:pPr>
              <w:ind w:left="228"/>
              <w:rPr>
                <w:rFonts w:asciiTheme="majorBidi" w:eastAsia="Times New Roman" w:hAnsiTheme="majorBidi" w:cstheme="majorBidi"/>
                <w:b/>
                <w:sz w:val="24"/>
              </w:rPr>
            </w:pPr>
          </w:p>
        </w:tc>
        <w:tc>
          <w:tcPr>
            <w:tcW w:w="948" w:type="dxa"/>
            <w:vMerge/>
            <w:tcBorders>
              <w:left w:val="single" w:sz="6" w:space="0" w:color="000000"/>
              <w:bottom w:val="single" w:sz="4" w:space="0" w:color="auto"/>
              <w:right w:val="single" w:sz="6" w:space="0" w:color="000000"/>
            </w:tcBorders>
            <w:vAlign w:val="center"/>
          </w:tcPr>
          <w:p w14:paraId="4BED904D" w14:textId="77777777" w:rsidR="007C7C57" w:rsidRPr="00892B12" w:rsidRDefault="007C7C57" w:rsidP="007C7C57">
            <w:pPr>
              <w:ind w:left="308"/>
              <w:rPr>
                <w:rFonts w:asciiTheme="majorBidi" w:eastAsia="Times New Roman" w:hAnsiTheme="majorBidi" w:cstheme="majorBidi"/>
                <w:b/>
                <w:sz w:val="24"/>
              </w:rPr>
            </w:pPr>
          </w:p>
        </w:tc>
        <w:tc>
          <w:tcPr>
            <w:tcW w:w="3006" w:type="dxa"/>
            <w:tcBorders>
              <w:top w:val="single" w:sz="6" w:space="0" w:color="000000"/>
              <w:left w:val="single" w:sz="6" w:space="0" w:color="000000"/>
              <w:bottom w:val="single" w:sz="4" w:space="0" w:color="auto"/>
              <w:right w:val="single" w:sz="6" w:space="0" w:color="000000"/>
            </w:tcBorders>
          </w:tcPr>
          <w:p w14:paraId="4D826C44" w14:textId="77777777" w:rsidR="007C7C57" w:rsidRDefault="007C7C57" w:rsidP="007C7C57">
            <w:pPr>
              <w:ind w:right="371"/>
              <w:jc w:val="right"/>
              <w:rPr>
                <w:rFonts w:asciiTheme="majorBidi" w:eastAsia="Times New Roman" w:hAnsiTheme="majorBidi" w:cstheme="majorBidi"/>
                <w:b/>
                <w:sz w:val="24"/>
              </w:rPr>
            </w:pPr>
            <w:r>
              <w:rPr>
                <w:rFonts w:asciiTheme="majorBidi" w:eastAsia="Times New Roman" w:hAnsiTheme="majorBidi" w:cstheme="majorBidi"/>
                <w:b/>
                <w:sz w:val="24"/>
              </w:rPr>
              <w:t>Mon (1:15-3:05)</w:t>
            </w:r>
          </w:p>
          <w:p w14:paraId="73C5AF50" w14:textId="1F8049FE" w:rsidR="007C7C57" w:rsidRPr="000C317F" w:rsidRDefault="007C7C57" w:rsidP="007C7C57">
            <w:pPr>
              <w:ind w:right="371"/>
              <w:jc w:val="right"/>
              <w:rPr>
                <w:rFonts w:asciiTheme="majorBidi" w:eastAsia="Times New Roman" w:hAnsiTheme="majorBidi" w:cstheme="majorBidi"/>
                <w:b/>
                <w:sz w:val="24"/>
              </w:rPr>
            </w:pPr>
            <w:r>
              <w:rPr>
                <w:rFonts w:asciiTheme="majorBidi" w:eastAsia="Times New Roman" w:hAnsiTheme="majorBidi" w:cstheme="majorBidi"/>
                <w:b/>
                <w:sz w:val="24"/>
              </w:rPr>
              <w:t>Tues (2:15-3:05)</w:t>
            </w:r>
          </w:p>
        </w:tc>
        <w:tc>
          <w:tcPr>
            <w:tcW w:w="3146" w:type="dxa"/>
            <w:vMerge/>
            <w:tcBorders>
              <w:left w:val="single" w:sz="6" w:space="0" w:color="000000"/>
              <w:bottom w:val="single" w:sz="4" w:space="0" w:color="auto"/>
              <w:right w:val="double" w:sz="12" w:space="0" w:color="000000"/>
            </w:tcBorders>
            <w:vAlign w:val="center"/>
          </w:tcPr>
          <w:p w14:paraId="01E38BFF" w14:textId="77777777" w:rsidR="007C7C57" w:rsidRPr="00892B12" w:rsidRDefault="007C7C57" w:rsidP="007C7C57">
            <w:pPr>
              <w:jc w:val="center"/>
              <w:rPr>
                <w:rFonts w:asciiTheme="majorBidi" w:eastAsia="Times New Roman" w:hAnsiTheme="majorBidi" w:cstheme="majorBidi"/>
                <w:b/>
                <w:color w:val="0000FF"/>
                <w:sz w:val="24"/>
                <w:u w:val="single" w:color="0000FF"/>
              </w:rPr>
            </w:pPr>
          </w:p>
        </w:tc>
      </w:tr>
    </w:tbl>
    <w:p w14:paraId="581B3D85" w14:textId="77777777" w:rsidR="005D57FB" w:rsidRPr="0028372B" w:rsidRDefault="004A623B" w:rsidP="005D57FB">
      <w:pPr>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1EEC6AA8" w14:textId="77777777" w:rsidTr="0088493E">
        <w:trPr>
          <w:jc w:val="center"/>
        </w:trPr>
        <w:tc>
          <w:tcPr>
            <w:tcW w:w="6147" w:type="dxa"/>
            <w:gridSpan w:val="4"/>
            <w:shd w:val="clear" w:color="auto" w:fill="D9D9D9" w:themeFill="background1" w:themeFillShade="D9"/>
            <w:vAlign w:val="center"/>
          </w:tcPr>
          <w:p w14:paraId="2813E95D" w14:textId="77777777" w:rsidR="00755D1C" w:rsidRPr="0028372B" w:rsidRDefault="004A623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7FEF9C4A" w14:textId="77777777" w:rsidTr="0088493E">
        <w:trPr>
          <w:jc w:val="center"/>
        </w:trPr>
        <w:tc>
          <w:tcPr>
            <w:tcW w:w="6147" w:type="dxa"/>
            <w:gridSpan w:val="4"/>
          </w:tcPr>
          <w:p w14:paraId="6EC468A6" w14:textId="1772234E" w:rsidR="00755D1C" w:rsidRPr="0028372B" w:rsidRDefault="00856B3B" w:rsidP="00746668">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EndPr/>
              <w:sdtContent>
                <w:r w:rsidR="00365F14">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EndPr/>
              <w:sdtContent>
                <w:r w:rsidR="00933D6D">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EndPr/>
              <w:sdtContent>
                <w:r w:rsidR="00365F14">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449068D7" w14:textId="77777777" w:rsidTr="0088493E">
        <w:trPr>
          <w:jc w:val="center"/>
        </w:trPr>
        <w:tc>
          <w:tcPr>
            <w:tcW w:w="6147" w:type="dxa"/>
            <w:gridSpan w:val="4"/>
            <w:tcBorders>
              <w:bottom w:val="single" w:sz="4" w:space="0" w:color="auto"/>
            </w:tcBorders>
            <w:shd w:val="clear" w:color="auto" w:fill="D9D9D9" w:themeFill="background1" w:themeFillShade="D9"/>
          </w:tcPr>
          <w:p w14:paraId="264BC9FB" w14:textId="77777777" w:rsidR="00A656AA" w:rsidRPr="0028372B" w:rsidRDefault="00354540"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4C4AB067" w14:textId="77777777" w:rsidTr="0088493E">
        <w:trPr>
          <w:jc w:val="center"/>
        </w:trPr>
        <w:tc>
          <w:tcPr>
            <w:tcW w:w="1503" w:type="dxa"/>
            <w:tcBorders>
              <w:bottom w:val="single" w:sz="4" w:space="0" w:color="auto"/>
            </w:tcBorders>
            <w:vAlign w:val="center"/>
          </w:tcPr>
          <w:p w14:paraId="7312E4F5"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tcPr>
          <w:p w14:paraId="36E67793"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tcPr>
          <w:p w14:paraId="428623E2"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tcPr>
          <w:p w14:paraId="2F1B7B01"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 xml:space="preserve">Precentage </w:t>
            </w:r>
          </w:p>
        </w:tc>
      </w:tr>
      <w:tr w:rsidR="0088493E" w:rsidRPr="0028372B" w14:paraId="26E69483" w14:textId="77777777" w:rsidTr="0088493E">
        <w:trPr>
          <w:jc w:val="center"/>
        </w:trPr>
        <w:tc>
          <w:tcPr>
            <w:tcW w:w="1503" w:type="dxa"/>
            <w:tcBorders>
              <w:top w:val="single" w:sz="4" w:space="0" w:color="auto"/>
            </w:tcBorders>
          </w:tcPr>
          <w:p w14:paraId="685E2D7E" w14:textId="77777777" w:rsidR="0088493E" w:rsidRPr="0028372B" w:rsidRDefault="00CA160E"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30" w:type="dxa"/>
          </w:tcPr>
          <w:p w14:paraId="00041EF5" w14:textId="77777777" w:rsidR="0088493E" w:rsidRPr="0028372B" w:rsidRDefault="0088493E" w:rsidP="001B16DF">
            <w:pPr>
              <w:rPr>
                <w:rFonts w:asciiTheme="majorBidi" w:hAnsiTheme="majorBidi" w:cstheme="majorBidi"/>
                <w:b/>
                <w:bCs/>
                <w:noProof/>
                <w:sz w:val="24"/>
                <w:szCs w:val="24"/>
                <w:rtl/>
              </w:rPr>
            </w:pPr>
          </w:p>
        </w:tc>
        <w:tc>
          <w:tcPr>
            <w:tcW w:w="1510" w:type="dxa"/>
          </w:tcPr>
          <w:p w14:paraId="39244ADC" w14:textId="77777777" w:rsidR="0088493E" w:rsidRPr="0028372B" w:rsidRDefault="0088493E" w:rsidP="00A656AA">
            <w:pPr>
              <w:jc w:val="center"/>
              <w:rPr>
                <w:rFonts w:asciiTheme="majorBidi" w:hAnsiTheme="majorBidi" w:cstheme="majorBidi"/>
                <w:b/>
                <w:bCs/>
                <w:noProof/>
                <w:sz w:val="24"/>
                <w:szCs w:val="24"/>
                <w:rtl/>
              </w:rPr>
            </w:pPr>
          </w:p>
        </w:tc>
        <w:tc>
          <w:tcPr>
            <w:tcW w:w="1504" w:type="dxa"/>
            <w:vMerge/>
          </w:tcPr>
          <w:p w14:paraId="4058BA0E" w14:textId="77777777" w:rsidR="0088493E" w:rsidRPr="0028372B" w:rsidRDefault="0088493E" w:rsidP="00A656AA">
            <w:pPr>
              <w:jc w:val="center"/>
              <w:rPr>
                <w:rFonts w:asciiTheme="majorBidi" w:hAnsiTheme="majorBidi" w:cstheme="majorBidi"/>
                <w:b/>
                <w:bCs/>
                <w:noProof/>
                <w:sz w:val="24"/>
                <w:szCs w:val="24"/>
                <w:rtl/>
              </w:rPr>
            </w:pPr>
          </w:p>
        </w:tc>
      </w:tr>
    </w:tbl>
    <w:p w14:paraId="76DC2EDE" w14:textId="77777777" w:rsidR="0019584A" w:rsidRPr="0028372B" w:rsidRDefault="00A70BBA" w:rsidP="008B2377">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Description</w:t>
      </w:r>
    </w:p>
    <w:tbl>
      <w:tblPr>
        <w:tblStyle w:val="TableGrid"/>
        <w:bidiVisual/>
        <w:tblW w:w="9465" w:type="dxa"/>
        <w:tblInd w:w="565"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28372B" w14:paraId="09DF267C" w14:textId="77777777" w:rsidTr="00392BE2">
        <w:trPr>
          <w:trHeight w:val="1210"/>
        </w:trPr>
        <w:tc>
          <w:tcPr>
            <w:tcW w:w="9465" w:type="dxa"/>
          </w:tcPr>
          <w:p w14:paraId="01494A26" w14:textId="4D1D81D9" w:rsidR="00A70BBA" w:rsidRPr="00392BE2" w:rsidRDefault="00AA2D2E" w:rsidP="00B779CE">
            <w:pPr>
              <w:bidi w:val="0"/>
              <w:spacing w:line="360" w:lineRule="auto"/>
              <w:jc w:val="both"/>
              <w:rPr>
                <w:rFonts w:asciiTheme="majorBidi" w:hAnsiTheme="majorBidi" w:cstheme="majorBidi"/>
                <w:sz w:val="24"/>
                <w:szCs w:val="24"/>
                <w:rtl/>
              </w:rPr>
            </w:pPr>
            <w:r w:rsidRPr="00AA2D2E">
              <w:rPr>
                <w:rFonts w:asciiTheme="majorBidi" w:hAnsiTheme="majorBidi" w:cstheme="majorBidi"/>
                <w:sz w:val="24"/>
                <w:szCs w:val="24"/>
              </w:rPr>
              <w:t xml:space="preserve">This course provides </w:t>
            </w:r>
            <w:r w:rsidR="00B779CE">
              <w:rPr>
                <w:rFonts w:asciiTheme="majorBidi" w:hAnsiTheme="majorBidi" w:cstheme="majorBidi"/>
                <w:sz w:val="24"/>
                <w:szCs w:val="24"/>
              </w:rPr>
              <w:t xml:space="preserve">clinical assessment </w:t>
            </w:r>
            <w:r w:rsidRPr="00AA2D2E">
              <w:rPr>
                <w:rFonts w:asciiTheme="majorBidi" w:hAnsiTheme="majorBidi" w:cstheme="majorBidi"/>
                <w:sz w:val="24"/>
                <w:szCs w:val="24"/>
              </w:rPr>
              <w:t xml:space="preserve">of the most common sports-related injuries, focusing on their underlying mechanisms, risk factors, prevention strategies, and evidence-based physiotherapeutic management. </w:t>
            </w:r>
            <w:r w:rsidR="00B779CE">
              <w:rPr>
                <w:rFonts w:asciiTheme="majorBidi" w:hAnsiTheme="majorBidi" w:cstheme="majorBidi"/>
                <w:sz w:val="24"/>
                <w:szCs w:val="24"/>
              </w:rPr>
              <w:t xml:space="preserve">Through </w:t>
            </w:r>
            <w:r w:rsidRPr="00AA2D2E">
              <w:rPr>
                <w:rFonts w:asciiTheme="majorBidi" w:hAnsiTheme="majorBidi" w:cstheme="majorBidi"/>
                <w:sz w:val="24"/>
                <w:szCs w:val="24"/>
              </w:rPr>
              <w:t xml:space="preserve">practical sessions, students will examine the biomechanical, anatomical, and physiological contributors to injuries in various sports contexts. Emphasis will be placed on injury assessment, acute and long-term management, rehabilitation principles, return-to-sport criteria, and the role of physiotherapists in injury prevention programs. </w:t>
            </w:r>
            <w:r w:rsidR="00B779CE">
              <w:rPr>
                <w:rFonts w:asciiTheme="majorBidi" w:hAnsiTheme="majorBidi" w:cstheme="majorBidi"/>
                <w:sz w:val="24"/>
                <w:szCs w:val="24"/>
              </w:rPr>
              <w:t xml:space="preserve">Applying bandaging and taping for different sport injuries. Clinically training about the </w:t>
            </w:r>
            <w:r w:rsidR="00B779CE">
              <w:rPr>
                <w:rFonts w:asciiTheme="majorBidi" w:hAnsiTheme="majorBidi" w:cstheme="majorBidi"/>
                <w:sz w:val="24"/>
                <w:szCs w:val="24"/>
              </w:rPr>
              <w:lastRenderedPageBreak/>
              <w:t xml:space="preserve">prevention of injury and rehabilitation for specific sports. </w:t>
            </w:r>
            <w:r w:rsidRPr="00AA2D2E">
              <w:rPr>
                <w:rFonts w:asciiTheme="majorBidi" w:hAnsiTheme="majorBidi" w:cstheme="majorBidi"/>
                <w:sz w:val="24"/>
                <w:szCs w:val="24"/>
              </w:rPr>
              <w:t>The course will integrate clinical reasoning, critical appraisal of current literature, and hands-on skills to prepare students for real-world clinical scenarios in sports and exercise settings.</w:t>
            </w:r>
          </w:p>
        </w:tc>
      </w:tr>
    </w:tbl>
    <w:p w14:paraId="4FE4E88F" w14:textId="21B86876" w:rsidR="005B31E1" w:rsidRPr="0081322D" w:rsidRDefault="00A70BBA" w:rsidP="0081322D">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lastRenderedPageBreak/>
        <w:t>Course Learning Outcomes</w:t>
      </w:r>
    </w:p>
    <w:tbl>
      <w:tblPr>
        <w:tblStyle w:val="TableGrid"/>
        <w:bidiVisual/>
        <w:tblW w:w="9595" w:type="dxa"/>
        <w:tblInd w:w="750" w:type="dxa"/>
        <w:tblLook w:val="04A0" w:firstRow="1" w:lastRow="0" w:firstColumn="1" w:lastColumn="0" w:noHBand="0" w:noVBand="1"/>
      </w:tblPr>
      <w:tblGrid>
        <w:gridCol w:w="1764"/>
        <w:gridCol w:w="6"/>
        <w:gridCol w:w="5304"/>
        <w:gridCol w:w="6"/>
        <w:gridCol w:w="1365"/>
        <w:gridCol w:w="1150"/>
      </w:tblGrid>
      <w:tr w:rsidR="00356BE7" w:rsidRPr="0028372B" w14:paraId="1C3DD59B" w14:textId="77777777" w:rsidTr="00392BE2">
        <w:tc>
          <w:tcPr>
            <w:tcW w:w="176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1E66D9D" w14:textId="77777777" w:rsidR="00356BE7" w:rsidRPr="0028372B" w:rsidRDefault="00356BE7" w:rsidP="001F1573">
            <w:pPr>
              <w:jc w:val="center"/>
              <w:rPr>
                <w:rFonts w:asciiTheme="majorBidi" w:hAnsiTheme="majorBidi" w:cstheme="majorBidi"/>
                <w:b/>
                <w:bCs/>
                <w:sz w:val="24"/>
                <w:szCs w:val="24"/>
                <w:rtl/>
                <w:lang w:bidi="ar-JO"/>
              </w:rPr>
            </w:pPr>
            <w:bookmarkStart w:id="2" w:name="_Hlk128665951"/>
            <w:r w:rsidRPr="0028372B">
              <w:rPr>
                <w:rFonts w:asciiTheme="majorBidi" w:hAnsiTheme="majorBidi" w:cstheme="majorBidi"/>
                <w:b/>
                <w:bCs/>
                <w:sz w:val="24"/>
                <w:szCs w:val="24"/>
                <w:lang w:bidi="ar-JO"/>
              </w:rPr>
              <w:t>Corresponding Program outcomes</w:t>
            </w:r>
          </w:p>
        </w:tc>
        <w:tc>
          <w:tcPr>
            <w:tcW w:w="5310"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2007DF80" w14:textId="77777777" w:rsidR="00356BE7" w:rsidRPr="0028372B" w:rsidRDefault="00CC50CC" w:rsidP="001F1573">
            <w:pPr>
              <w:jc w:val="center"/>
              <w:rPr>
                <w:rFonts w:asciiTheme="majorBidi" w:hAnsiTheme="majorBidi" w:cstheme="majorBidi"/>
                <w:b/>
                <w:bCs/>
                <w:sz w:val="24"/>
                <w:szCs w:val="24"/>
                <w:rtl/>
                <w:lang w:bidi="ar-JO"/>
              </w:rPr>
            </w:pPr>
            <w:r>
              <w:rPr>
                <w:rFonts w:asciiTheme="majorBidi" w:hAnsiTheme="majorBidi" w:cstheme="majorBidi"/>
                <w:b/>
                <w:bCs/>
                <w:sz w:val="28"/>
                <w:szCs w:val="28"/>
              </w:rPr>
              <w:t>Outcomes</w:t>
            </w:r>
          </w:p>
        </w:tc>
        <w:tc>
          <w:tcPr>
            <w:tcW w:w="1371" w:type="dxa"/>
            <w:gridSpan w:val="2"/>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6916059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c>
          <w:tcPr>
            <w:tcW w:w="1150" w:type="dxa"/>
            <w:tcBorders>
              <w:top w:val="thickThinLargeGap" w:sz="2" w:space="0" w:color="auto"/>
              <w:left w:val="single" w:sz="4" w:space="0" w:color="auto"/>
              <w:right w:val="thickThinLargeGap" w:sz="2" w:space="0" w:color="auto"/>
            </w:tcBorders>
            <w:shd w:val="clear" w:color="auto" w:fill="D9D9D9" w:themeFill="background1" w:themeFillShade="D9"/>
          </w:tcPr>
          <w:p w14:paraId="0CE0843D"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5C7838C0" w14:textId="77777777" w:rsidTr="00392BE2">
        <w:tc>
          <w:tcPr>
            <w:tcW w:w="8445" w:type="dxa"/>
            <w:gridSpan w:val="5"/>
            <w:tcBorders>
              <w:left w:val="thickThinLargeGap" w:sz="2" w:space="0" w:color="auto"/>
              <w:right w:val="thickThinLargeGap" w:sz="2" w:space="0" w:color="auto"/>
            </w:tcBorders>
            <w:shd w:val="clear" w:color="auto" w:fill="D9D9D9" w:themeFill="background1" w:themeFillShade="D9"/>
          </w:tcPr>
          <w:p w14:paraId="0B384CB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Knowledge</w:t>
            </w:r>
          </w:p>
        </w:tc>
        <w:tc>
          <w:tcPr>
            <w:tcW w:w="1150" w:type="dxa"/>
            <w:tcBorders>
              <w:left w:val="thickThinLargeGap" w:sz="2" w:space="0" w:color="auto"/>
              <w:right w:val="thickThinLargeGap" w:sz="2" w:space="0" w:color="auto"/>
            </w:tcBorders>
            <w:shd w:val="clear" w:color="auto" w:fill="D9D9D9" w:themeFill="background1" w:themeFillShade="D9"/>
          </w:tcPr>
          <w:p w14:paraId="09E2CA51"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0FA5C680" w14:textId="77777777" w:rsidTr="00392BE2">
        <w:tc>
          <w:tcPr>
            <w:tcW w:w="1764" w:type="dxa"/>
            <w:tcBorders>
              <w:left w:val="thickThinLargeGap" w:sz="2" w:space="0" w:color="auto"/>
              <w:right w:val="single" w:sz="4" w:space="0" w:color="auto"/>
            </w:tcBorders>
          </w:tcPr>
          <w:p w14:paraId="0B2607DA" w14:textId="72E43763" w:rsidR="00356BE7" w:rsidRPr="0028372B" w:rsidRDefault="005C57D0"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04DD6FFA" w14:textId="268562F1" w:rsidR="008560FE" w:rsidRPr="008560FE" w:rsidRDefault="009265DE" w:rsidP="008560FE">
            <w:pPr>
              <w:bidi w:val="0"/>
              <w:rPr>
                <w:rFonts w:asciiTheme="majorBidi" w:hAnsiTheme="majorBidi" w:cstheme="majorBidi"/>
                <w:sz w:val="24"/>
                <w:szCs w:val="24"/>
              </w:rPr>
            </w:pPr>
            <w:r>
              <w:rPr>
                <w:rFonts w:asciiTheme="majorBidi" w:hAnsiTheme="majorBidi" w:cstheme="majorBidi"/>
                <w:sz w:val="24"/>
                <w:szCs w:val="24"/>
              </w:rPr>
              <w:t>Describe</w:t>
            </w:r>
            <w:r w:rsidR="008560FE" w:rsidRPr="008560FE">
              <w:rPr>
                <w:rFonts w:asciiTheme="majorBidi" w:hAnsiTheme="majorBidi" w:cstheme="majorBidi"/>
                <w:sz w:val="24"/>
                <w:szCs w:val="24"/>
              </w:rPr>
              <w:t xml:space="preserve"> the </w:t>
            </w:r>
            <w:r w:rsidR="006C14F2">
              <w:rPr>
                <w:rFonts w:asciiTheme="majorBidi" w:hAnsiTheme="majorBidi" w:cstheme="majorBidi"/>
                <w:sz w:val="24"/>
                <w:szCs w:val="24"/>
              </w:rPr>
              <w:t>injury prevention</w:t>
            </w:r>
            <w:r>
              <w:rPr>
                <w:rFonts w:asciiTheme="majorBidi" w:hAnsiTheme="majorBidi" w:cstheme="majorBidi"/>
                <w:sz w:val="24"/>
                <w:szCs w:val="24"/>
              </w:rPr>
              <w:t xml:space="preserve"> and first aid essentials including CPR</w:t>
            </w:r>
            <w:r w:rsidR="0064223F">
              <w:rPr>
                <w:rFonts w:asciiTheme="majorBidi" w:hAnsiTheme="majorBidi" w:cstheme="majorBidi"/>
                <w:sz w:val="24"/>
                <w:szCs w:val="24"/>
              </w:rPr>
              <w:t>,</w:t>
            </w:r>
            <w:r>
              <w:rPr>
                <w:rFonts w:asciiTheme="majorBidi" w:hAnsiTheme="majorBidi" w:cstheme="majorBidi"/>
                <w:sz w:val="24"/>
                <w:szCs w:val="24"/>
              </w:rPr>
              <w:t xml:space="preserve"> among sport</w:t>
            </w:r>
            <w:r w:rsidR="003351A9">
              <w:rPr>
                <w:rFonts w:asciiTheme="majorBidi" w:hAnsiTheme="majorBidi" w:cstheme="majorBidi"/>
                <w:sz w:val="24"/>
                <w:szCs w:val="24"/>
              </w:rPr>
              <w:t>sperson</w:t>
            </w:r>
            <w:r w:rsidR="0064223F">
              <w:rPr>
                <w:rFonts w:asciiTheme="majorBidi" w:hAnsiTheme="majorBidi" w:cstheme="majorBidi"/>
                <w:sz w:val="24"/>
                <w:szCs w:val="24"/>
              </w:rPr>
              <w:t>.</w:t>
            </w:r>
            <w:r>
              <w:rPr>
                <w:rFonts w:asciiTheme="majorBidi" w:hAnsiTheme="majorBidi" w:cstheme="majorBidi"/>
                <w:sz w:val="24"/>
                <w:szCs w:val="24"/>
              </w:rPr>
              <w:t xml:space="preserve"> </w:t>
            </w:r>
          </w:p>
          <w:p w14:paraId="4D07F177" w14:textId="32DB663D" w:rsidR="00356BE7" w:rsidRPr="008560FE" w:rsidRDefault="00356BE7" w:rsidP="008560FE">
            <w:pPr>
              <w:ind w:left="90"/>
              <w:jc w:val="right"/>
              <w:rPr>
                <w:rFonts w:asciiTheme="majorBidi" w:hAnsiTheme="majorBidi" w:cstheme="majorBidi"/>
                <w:sz w:val="24"/>
                <w:szCs w:val="24"/>
                <w:rtl/>
              </w:rPr>
            </w:pPr>
          </w:p>
        </w:tc>
        <w:tc>
          <w:tcPr>
            <w:tcW w:w="1371" w:type="dxa"/>
            <w:gridSpan w:val="2"/>
            <w:tcBorders>
              <w:left w:val="single" w:sz="4" w:space="0" w:color="auto"/>
              <w:right w:val="thickThinLargeGap" w:sz="2" w:space="0" w:color="auto"/>
            </w:tcBorders>
          </w:tcPr>
          <w:p w14:paraId="44C72FB5" w14:textId="77777777" w:rsidR="00356BE7" w:rsidRDefault="00356BE7" w:rsidP="008560FE">
            <w:pPr>
              <w:jc w:val="center"/>
              <w:rPr>
                <w:rFonts w:asciiTheme="majorBidi" w:hAnsiTheme="majorBidi" w:cstheme="majorBidi"/>
                <w:b/>
                <w:bCs/>
                <w:sz w:val="24"/>
                <w:szCs w:val="24"/>
              </w:rPr>
            </w:pPr>
          </w:p>
          <w:p w14:paraId="287E058D" w14:textId="7041C006" w:rsidR="00525C11" w:rsidRPr="0028372B" w:rsidRDefault="00525C11" w:rsidP="008560FE">
            <w:pPr>
              <w:jc w:val="center"/>
              <w:rPr>
                <w:rFonts w:asciiTheme="majorBidi" w:hAnsiTheme="majorBidi" w:cstheme="majorBidi"/>
                <w:b/>
                <w:bCs/>
                <w:sz w:val="24"/>
                <w:szCs w:val="24"/>
              </w:rPr>
            </w:pPr>
            <w:r>
              <w:rPr>
                <w:rFonts w:asciiTheme="majorBidi" w:hAnsiTheme="majorBidi" w:cstheme="majorBidi"/>
                <w:b/>
                <w:bCs/>
                <w:sz w:val="24"/>
                <w:szCs w:val="24"/>
              </w:rPr>
              <w:t>K</w:t>
            </w:r>
            <w:r w:rsidR="00DE718D">
              <w:rPr>
                <w:rFonts w:asciiTheme="majorBidi" w:hAnsiTheme="majorBidi" w:cstheme="majorBidi"/>
                <w:b/>
                <w:bCs/>
                <w:sz w:val="24"/>
                <w:szCs w:val="24"/>
              </w:rPr>
              <w:t>1</w:t>
            </w:r>
          </w:p>
        </w:tc>
        <w:tc>
          <w:tcPr>
            <w:tcW w:w="1150" w:type="dxa"/>
            <w:tcBorders>
              <w:left w:val="single" w:sz="4" w:space="0" w:color="auto"/>
              <w:right w:val="thickThinLargeGap" w:sz="2" w:space="0" w:color="auto"/>
            </w:tcBorders>
          </w:tcPr>
          <w:p w14:paraId="05A7C10D" w14:textId="77777777" w:rsidR="00356BE7"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356BE7" w:rsidRPr="0028372B" w14:paraId="16AF6EE5" w14:textId="77777777" w:rsidTr="00392BE2">
        <w:tc>
          <w:tcPr>
            <w:tcW w:w="1764" w:type="dxa"/>
            <w:tcBorders>
              <w:left w:val="thickThinLargeGap" w:sz="2" w:space="0" w:color="auto"/>
              <w:right w:val="single" w:sz="4" w:space="0" w:color="auto"/>
            </w:tcBorders>
          </w:tcPr>
          <w:p w14:paraId="65BCC782" w14:textId="2DEC4648" w:rsidR="00356BE7" w:rsidRPr="0028372B" w:rsidRDefault="00ED576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163EAA1C" w14:textId="44CBD279" w:rsidR="00356BE7" w:rsidRPr="008560FE" w:rsidRDefault="008560FE" w:rsidP="006C14F2">
            <w:pPr>
              <w:bidi w:val="0"/>
              <w:rPr>
                <w:rFonts w:asciiTheme="majorBidi" w:hAnsiTheme="majorBidi" w:cstheme="majorBidi"/>
                <w:sz w:val="24"/>
                <w:szCs w:val="24"/>
                <w:rtl/>
              </w:rPr>
            </w:pPr>
            <w:r>
              <w:rPr>
                <w:rFonts w:asciiTheme="majorBidi" w:hAnsiTheme="majorBidi" w:cstheme="majorBidi"/>
                <w:sz w:val="24"/>
                <w:szCs w:val="24"/>
                <w:shd w:val="clear" w:color="auto" w:fill="FFFFFF"/>
              </w:rPr>
              <w:t>Explain</w:t>
            </w:r>
            <w:r w:rsidRPr="008560FE">
              <w:rPr>
                <w:rFonts w:asciiTheme="majorBidi" w:hAnsiTheme="majorBidi" w:cstheme="majorBidi"/>
                <w:sz w:val="24"/>
                <w:szCs w:val="24"/>
                <w:lang w:val="sv-SE"/>
              </w:rPr>
              <w:t xml:space="preserve"> </w:t>
            </w:r>
            <w:r w:rsidR="006C14F2">
              <w:rPr>
                <w:rFonts w:asciiTheme="majorBidi" w:hAnsiTheme="majorBidi" w:cstheme="majorBidi"/>
                <w:sz w:val="24"/>
                <w:szCs w:val="24"/>
                <w:lang w:val="sv-SE"/>
              </w:rPr>
              <w:t>the manag</w:t>
            </w:r>
            <w:r w:rsidR="0064223F">
              <w:rPr>
                <w:rFonts w:asciiTheme="majorBidi" w:hAnsiTheme="majorBidi" w:cstheme="majorBidi"/>
                <w:sz w:val="24"/>
                <w:szCs w:val="24"/>
                <w:lang w:val="sv-SE"/>
              </w:rPr>
              <w:t>e</w:t>
            </w:r>
            <w:r w:rsidR="006C14F2">
              <w:rPr>
                <w:rFonts w:asciiTheme="majorBidi" w:hAnsiTheme="majorBidi" w:cstheme="majorBidi"/>
                <w:sz w:val="24"/>
                <w:szCs w:val="24"/>
                <w:lang w:val="sv-SE"/>
              </w:rPr>
              <w:t>ment of common sports injuries ranging from minor to major</w:t>
            </w:r>
            <w:r w:rsidR="0064223F">
              <w:rPr>
                <w:rFonts w:asciiTheme="majorBidi" w:hAnsiTheme="majorBidi" w:cstheme="majorBidi"/>
                <w:sz w:val="24"/>
                <w:szCs w:val="24"/>
                <w:lang w:val="sv-SE"/>
              </w:rPr>
              <w:t>,</w:t>
            </w:r>
            <w:r w:rsidR="006C14F2">
              <w:rPr>
                <w:rFonts w:asciiTheme="majorBidi" w:hAnsiTheme="majorBidi" w:cstheme="majorBidi"/>
                <w:sz w:val="24"/>
                <w:szCs w:val="24"/>
                <w:lang w:val="sv-SE"/>
              </w:rPr>
              <w:t xml:space="preserve"> including rehabi</w:t>
            </w:r>
            <w:r w:rsidR="0064223F">
              <w:rPr>
                <w:rFonts w:asciiTheme="majorBidi" w:hAnsiTheme="majorBidi" w:cstheme="majorBidi"/>
                <w:sz w:val="24"/>
                <w:szCs w:val="24"/>
                <w:lang w:val="sv-SE"/>
              </w:rPr>
              <w:t>litative</w:t>
            </w:r>
            <w:r w:rsidR="006C14F2">
              <w:rPr>
                <w:rFonts w:asciiTheme="majorBidi" w:hAnsiTheme="majorBidi" w:cstheme="majorBidi"/>
                <w:sz w:val="24"/>
                <w:szCs w:val="24"/>
                <w:lang w:val="sv-SE"/>
              </w:rPr>
              <w:t xml:space="preserve"> exercises.</w:t>
            </w:r>
          </w:p>
        </w:tc>
        <w:tc>
          <w:tcPr>
            <w:tcW w:w="1371" w:type="dxa"/>
            <w:gridSpan w:val="2"/>
            <w:tcBorders>
              <w:left w:val="single" w:sz="4" w:space="0" w:color="auto"/>
              <w:right w:val="thickThinLargeGap" w:sz="2" w:space="0" w:color="auto"/>
            </w:tcBorders>
          </w:tcPr>
          <w:p w14:paraId="7D10AC84" w14:textId="77777777" w:rsidR="00356BE7" w:rsidRDefault="00356BE7" w:rsidP="008560FE">
            <w:pPr>
              <w:jc w:val="center"/>
              <w:rPr>
                <w:rFonts w:asciiTheme="majorBidi" w:hAnsiTheme="majorBidi" w:cstheme="majorBidi"/>
                <w:b/>
                <w:bCs/>
                <w:sz w:val="24"/>
                <w:szCs w:val="24"/>
                <w:lang w:bidi="ar-JO"/>
              </w:rPr>
            </w:pPr>
          </w:p>
          <w:p w14:paraId="03B73493" w14:textId="6D3BB451" w:rsidR="00CC50CC" w:rsidRPr="0028372B" w:rsidRDefault="00CC50CC" w:rsidP="008560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2</w:t>
            </w:r>
          </w:p>
        </w:tc>
        <w:tc>
          <w:tcPr>
            <w:tcW w:w="1150" w:type="dxa"/>
            <w:tcBorders>
              <w:left w:val="single" w:sz="4" w:space="0" w:color="auto"/>
              <w:right w:val="thickThinLargeGap" w:sz="2" w:space="0" w:color="auto"/>
            </w:tcBorders>
          </w:tcPr>
          <w:p w14:paraId="26689F2E" w14:textId="77777777" w:rsidR="00356BE7"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356BE7" w:rsidRPr="0028372B" w14:paraId="12CDE8DE" w14:textId="77777777" w:rsidTr="00392BE2">
        <w:tc>
          <w:tcPr>
            <w:tcW w:w="8445" w:type="dxa"/>
            <w:gridSpan w:val="5"/>
            <w:tcBorders>
              <w:left w:val="thickThinLargeGap" w:sz="2" w:space="0" w:color="auto"/>
              <w:right w:val="thickThinLargeGap" w:sz="2" w:space="0" w:color="auto"/>
            </w:tcBorders>
            <w:shd w:val="clear" w:color="auto" w:fill="D9D9D9" w:themeFill="background1" w:themeFillShade="D9"/>
          </w:tcPr>
          <w:p w14:paraId="633E1018" w14:textId="77777777" w:rsidR="00356BE7" w:rsidRPr="0028372B" w:rsidRDefault="00356BE7" w:rsidP="008560FE">
            <w:pPr>
              <w:jc w:val="center"/>
              <w:rPr>
                <w:rFonts w:asciiTheme="majorBidi" w:hAnsiTheme="majorBidi" w:cstheme="majorBidi"/>
                <w:b/>
                <w:bCs/>
                <w:sz w:val="28"/>
                <w:szCs w:val="28"/>
                <w:rtl/>
                <w:lang w:bidi="ar-JO"/>
              </w:rPr>
            </w:pPr>
            <w:r w:rsidRPr="0028372B">
              <w:rPr>
                <w:rFonts w:asciiTheme="majorBidi" w:hAnsiTheme="majorBidi" w:cstheme="majorBidi"/>
                <w:b/>
                <w:bCs/>
                <w:sz w:val="24"/>
                <w:szCs w:val="24"/>
                <w:lang w:bidi="ar-JO"/>
              </w:rPr>
              <w:t>Skills</w:t>
            </w:r>
          </w:p>
        </w:tc>
        <w:tc>
          <w:tcPr>
            <w:tcW w:w="1150" w:type="dxa"/>
            <w:tcBorders>
              <w:left w:val="thickThinLargeGap" w:sz="2" w:space="0" w:color="auto"/>
              <w:right w:val="thickThinLargeGap" w:sz="2" w:space="0" w:color="auto"/>
            </w:tcBorders>
            <w:shd w:val="clear" w:color="auto" w:fill="D9D9D9" w:themeFill="background1" w:themeFillShade="D9"/>
          </w:tcPr>
          <w:p w14:paraId="5EFC5ECE"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341CEEB4" w14:textId="77777777" w:rsidTr="00392BE2">
        <w:tc>
          <w:tcPr>
            <w:tcW w:w="1764" w:type="dxa"/>
            <w:tcBorders>
              <w:left w:val="thickThinLargeGap" w:sz="2" w:space="0" w:color="auto"/>
              <w:right w:val="single" w:sz="4" w:space="0" w:color="auto"/>
            </w:tcBorders>
          </w:tcPr>
          <w:p w14:paraId="006B52EF" w14:textId="2A74949B" w:rsidR="00356BE7" w:rsidRPr="009F291E" w:rsidRDefault="005C57D0" w:rsidP="001F1573">
            <w:pPr>
              <w:jc w:val="center"/>
              <w:rPr>
                <w:rFonts w:asciiTheme="majorBidi" w:hAnsiTheme="majorBidi" w:cstheme="majorBidi"/>
                <w:b/>
                <w:bCs/>
                <w:sz w:val="24"/>
                <w:szCs w:val="24"/>
                <w:lang w:bidi="ar-JO"/>
              </w:rPr>
            </w:pPr>
            <w:r w:rsidRPr="009F291E">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30595CD6" w14:textId="5CC60DFA" w:rsidR="008D2DDA" w:rsidRPr="0028372B" w:rsidRDefault="00473223" w:rsidP="0081322D">
            <w:pPr>
              <w:bidi w:val="0"/>
              <w:rPr>
                <w:rFonts w:asciiTheme="majorBidi" w:hAnsiTheme="majorBidi" w:cstheme="majorBidi"/>
                <w:sz w:val="24"/>
                <w:szCs w:val="24"/>
                <w:rtl/>
                <w:lang w:bidi="ar-JO"/>
              </w:rPr>
            </w:pPr>
            <w:r>
              <w:rPr>
                <w:rFonts w:asciiTheme="majorBidi" w:hAnsiTheme="majorBidi" w:cstheme="majorBidi"/>
                <w:sz w:val="24"/>
                <w:szCs w:val="24"/>
              </w:rPr>
              <w:t>Apply injury</w:t>
            </w:r>
            <w:r w:rsidR="0081322D">
              <w:rPr>
                <w:rFonts w:asciiTheme="majorBidi" w:hAnsiTheme="majorBidi" w:cstheme="majorBidi"/>
                <w:sz w:val="24"/>
                <w:szCs w:val="24"/>
              </w:rPr>
              <w:t xml:space="preserve"> prevention methods and assessment methods for specific sports</w:t>
            </w:r>
            <w:r w:rsidR="003351A9">
              <w:rPr>
                <w:rFonts w:asciiTheme="majorBidi" w:hAnsiTheme="majorBidi" w:cstheme="majorBidi"/>
                <w:sz w:val="24"/>
                <w:szCs w:val="24"/>
              </w:rPr>
              <w:t>.</w:t>
            </w:r>
          </w:p>
        </w:tc>
        <w:tc>
          <w:tcPr>
            <w:tcW w:w="1371" w:type="dxa"/>
            <w:gridSpan w:val="2"/>
            <w:tcBorders>
              <w:left w:val="single" w:sz="4" w:space="0" w:color="auto"/>
              <w:right w:val="thickThinLargeGap" w:sz="2" w:space="0" w:color="auto"/>
            </w:tcBorders>
          </w:tcPr>
          <w:p w14:paraId="6F4B588E" w14:textId="0E6A982A" w:rsidR="00356BE7" w:rsidRPr="0028372B" w:rsidRDefault="00096A12" w:rsidP="008560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DE718D">
              <w:rPr>
                <w:rFonts w:asciiTheme="majorBidi" w:hAnsiTheme="majorBidi" w:cstheme="majorBidi"/>
                <w:b/>
                <w:bCs/>
                <w:sz w:val="24"/>
                <w:szCs w:val="24"/>
                <w:lang w:bidi="ar-JO"/>
              </w:rPr>
              <w:t>1</w:t>
            </w:r>
          </w:p>
        </w:tc>
        <w:tc>
          <w:tcPr>
            <w:tcW w:w="1150" w:type="dxa"/>
            <w:tcBorders>
              <w:left w:val="single" w:sz="4" w:space="0" w:color="auto"/>
              <w:right w:val="thickThinLargeGap" w:sz="2" w:space="0" w:color="auto"/>
            </w:tcBorders>
          </w:tcPr>
          <w:p w14:paraId="38912A9F" w14:textId="77777777" w:rsidR="00356BE7" w:rsidRPr="0028372B" w:rsidRDefault="00ED576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356BE7" w:rsidRPr="0028372B" w14:paraId="2B079B23" w14:textId="77777777" w:rsidTr="00392BE2">
        <w:tc>
          <w:tcPr>
            <w:tcW w:w="8445" w:type="dxa"/>
            <w:gridSpan w:val="5"/>
            <w:tcBorders>
              <w:left w:val="thickThinLargeGap" w:sz="2" w:space="0" w:color="auto"/>
              <w:right w:val="thickThinLargeGap" w:sz="2" w:space="0" w:color="auto"/>
            </w:tcBorders>
            <w:shd w:val="clear" w:color="auto" w:fill="D9D9D9" w:themeFill="background1" w:themeFillShade="D9"/>
          </w:tcPr>
          <w:p w14:paraId="335CA36F" w14:textId="77777777" w:rsidR="00356BE7" w:rsidRPr="0028372B" w:rsidRDefault="00356BE7" w:rsidP="008560FE">
            <w:pPr>
              <w:jc w:val="center"/>
              <w:rPr>
                <w:rFonts w:asciiTheme="majorBidi" w:hAnsiTheme="majorBidi" w:cstheme="majorBidi"/>
                <w:sz w:val="28"/>
                <w:szCs w:val="28"/>
                <w:rtl/>
                <w:lang w:bidi="ar-JO"/>
              </w:rPr>
            </w:pPr>
            <w:r w:rsidRPr="0028372B">
              <w:rPr>
                <w:rFonts w:asciiTheme="majorBidi" w:hAnsiTheme="majorBidi" w:cstheme="majorBidi"/>
                <w:b/>
                <w:bCs/>
                <w:sz w:val="24"/>
                <w:szCs w:val="24"/>
                <w:lang w:bidi="ar-JO"/>
              </w:rPr>
              <w:t>Competencies</w:t>
            </w:r>
          </w:p>
        </w:tc>
        <w:tc>
          <w:tcPr>
            <w:tcW w:w="1150" w:type="dxa"/>
            <w:tcBorders>
              <w:left w:val="thickThinLargeGap" w:sz="2" w:space="0" w:color="auto"/>
              <w:right w:val="thickThinLargeGap" w:sz="2" w:space="0" w:color="auto"/>
            </w:tcBorders>
            <w:shd w:val="clear" w:color="auto" w:fill="D9D9D9" w:themeFill="background1" w:themeFillShade="D9"/>
          </w:tcPr>
          <w:p w14:paraId="03F6B843" w14:textId="77777777" w:rsidR="00356BE7" w:rsidRPr="0028372B" w:rsidRDefault="00356BE7" w:rsidP="001F1573">
            <w:pPr>
              <w:jc w:val="center"/>
              <w:rPr>
                <w:rFonts w:asciiTheme="majorBidi" w:hAnsiTheme="majorBidi" w:cstheme="majorBidi"/>
                <w:b/>
                <w:bCs/>
                <w:sz w:val="24"/>
                <w:szCs w:val="24"/>
                <w:lang w:bidi="ar-JO"/>
              </w:rPr>
            </w:pPr>
          </w:p>
        </w:tc>
      </w:tr>
      <w:tr w:rsidR="00700E3B" w:rsidRPr="0028372B" w14:paraId="2905D829" w14:textId="77777777" w:rsidTr="00392BE2">
        <w:tc>
          <w:tcPr>
            <w:tcW w:w="1770" w:type="dxa"/>
            <w:gridSpan w:val="2"/>
            <w:tcBorders>
              <w:left w:val="thickThinLargeGap" w:sz="2" w:space="0" w:color="auto"/>
              <w:right w:val="thickThinLargeGap" w:sz="2" w:space="0" w:color="auto"/>
            </w:tcBorders>
          </w:tcPr>
          <w:p w14:paraId="65BF75DD" w14:textId="78343522" w:rsidR="00700E3B" w:rsidRPr="0028372B" w:rsidRDefault="00084FCF"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tcPr>
          <w:p w14:paraId="1569FFCC" w14:textId="00E791AF" w:rsidR="00700E3B" w:rsidRPr="008560FE" w:rsidRDefault="00473223" w:rsidP="009265DE">
            <w:pPr>
              <w:bidi w:val="0"/>
              <w:rPr>
                <w:rFonts w:asciiTheme="majorBidi" w:hAnsiTheme="majorBidi" w:cstheme="majorBidi"/>
                <w:sz w:val="24"/>
                <w:szCs w:val="24"/>
                <w:lang w:bidi="ar-JO"/>
              </w:rPr>
            </w:pPr>
            <w:r>
              <w:rPr>
                <w:rFonts w:asciiTheme="majorBidi" w:hAnsiTheme="majorBidi" w:cstheme="majorBidi"/>
                <w:sz w:val="24"/>
                <w:szCs w:val="24"/>
              </w:rPr>
              <w:t>Apply</w:t>
            </w:r>
            <w:r w:rsidR="0081322D">
              <w:rPr>
                <w:rFonts w:asciiTheme="majorBidi" w:hAnsiTheme="majorBidi" w:cstheme="majorBidi"/>
                <w:sz w:val="24"/>
                <w:szCs w:val="24"/>
              </w:rPr>
              <w:t xml:space="preserve"> different bandage and taping techniques. </w:t>
            </w:r>
          </w:p>
        </w:tc>
        <w:tc>
          <w:tcPr>
            <w:tcW w:w="1365" w:type="dxa"/>
            <w:tcBorders>
              <w:left w:val="thickThinLargeGap" w:sz="2" w:space="0" w:color="auto"/>
              <w:right w:val="thickThinLargeGap" w:sz="2" w:space="0" w:color="auto"/>
            </w:tcBorders>
          </w:tcPr>
          <w:p w14:paraId="3AF0FFD9" w14:textId="1669EF8B" w:rsidR="00700E3B" w:rsidRPr="0028372B"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1150" w:type="dxa"/>
            <w:tcBorders>
              <w:left w:val="thickThinLargeGap" w:sz="2" w:space="0" w:color="auto"/>
              <w:right w:val="thickThinLargeGap" w:sz="2" w:space="0" w:color="auto"/>
            </w:tcBorders>
          </w:tcPr>
          <w:p w14:paraId="4A93F409" w14:textId="03FF32AE" w:rsidR="00700E3B" w:rsidRPr="0028372B" w:rsidRDefault="00700E3B"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5B31E1" w:rsidRPr="0028372B" w14:paraId="4124B7DA" w14:textId="77777777" w:rsidTr="00392BE2">
        <w:tc>
          <w:tcPr>
            <w:tcW w:w="1770" w:type="dxa"/>
            <w:gridSpan w:val="2"/>
            <w:tcBorders>
              <w:left w:val="thickThinLargeGap" w:sz="2" w:space="0" w:color="auto"/>
              <w:right w:val="thickThinLargeGap" w:sz="2" w:space="0" w:color="auto"/>
            </w:tcBorders>
          </w:tcPr>
          <w:p w14:paraId="2F9F9E67" w14:textId="63E905AF" w:rsidR="005B31E1" w:rsidRDefault="005B31E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tcPr>
          <w:p w14:paraId="198CA36C" w14:textId="66F64B20" w:rsidR="005B31E1" w:rsidRPr="008560FE" w:rsidRDefault="009265DE" w:rsidP="0064223F">
            <w:pPr>
              <w:bidi w:val="0"/>
              <w:rPr>
                <w:rFonts w:asciiTheme="majorBidi" w:hAnsiTheme="majorBidi" w:cstheme="majorBidi"/>
                <w:sz w:val="24"/>
                <w:szCs w:val="24"/>
                <w:lang w:bidi="ar-JO"/>
              </w:rPr>
            </w:pPr>
            <w:r>
              <w:rPr>
                <w:rFonts w:asciiTheme="majorBidi" w:hAnsiTheme="majorBidi" w:cstheme="majorBidi"/>
                <w:sz w:val="24"/>
                <w:szCs w:val="24"/>
              </w:rPr>
              <w:t>Execute safe,</w:t>
            </w:r>
            <w:r w:rsidRPr="008560FE">
              <w:rPr>
                <w:rFonts w:asciiTheme="majorBidi" w:hAnsiTheme="majorBidi" w:cstheme="majorBidi"/>
                <w:sz w:val="24"/>
                <w:szCs w:val="24"/>
              </w:rPr>
              <w:t xml:space="preserve"> reliable</w:t>
            </w:r>
            <w:r w:rsidR="0064223F">
              <w:rPr>
                <w:rFonts w:asciiTheme="majorBidi" w:hAnsiTheme="majorBidi" w:cstheme="majorBidi"/>
                <w:sz w:val="24"/>
                <w:szCs w:val="24"/>
              </w:rPr>
              <w:t>,</w:t>
            </w:r>
            <w:r w:rsidRPr="008560FE">
              <w:rPr>
                <w:rFonts w:asciiTheme="majorBidi" w:hAnsiTheme="majorBidi" w:cstheme="majorBidi"/>
                <w:sz w:val="24"/>
                <w:szCs w:val="24"/>
              </w:rPr>
              <w:t xml:space="preserve"> and validated </w:t>
            </w:r>
            <w:r>
              <w:rPr>
                <w:rFonts w:asciiTheme="majorBidi" w:hAnsiTheme="majorBidi" w:cstheme="majorBidi"/>
                <w:sz w:val="24"/>
                <w:szCs w:val="24"/>
              </w:rPr>
              <w:t>ACSM’s standard physical fitness assessment tools</w:t>
            </w:r>
            <w:r w:rsidR="0064223F">
              <w:rPr>
                <w:rFonts w:asciiTheme="majorBidi" w:hAnsiTheme="majorBidi" w:cstheme="majorBidi"/>
                <w:sz w:val="24"/>
                <w:szCs w:val="24"/>
              </w:rPr>
              <w:t>,</w:t>
            </w:r>
            <w:r>
              <w:rPr>
                <w:rFonts w:asciiTheme="majorBidi" w:hAnsiTheme="majorBidi" w:cstheme="majorBidi"/>
                <w:sz w:val="24"/>
                <w:szCs w:val="24"/>
              </w:rPr>
              <w:t xml:space="preserve"> including stress testing </w:t>
            </w:r>
            <w:r w:rsidRPr="008560FE">
              <w:rPr>
                <w:rFonts w:asciiTheme="majorBidi" w:hAnsiTheme="majorBidi" w:cstheme="majorBidi"/>
                <w:sz w:val="24"/>
                <w:szCs w:val="24"/>
              </w:rPr>
              <w:t xml:space="preserve">for a </w:t>
            </w:r>
            <w:r>
              <w:rPr>
                <w:rFonts w:asciiTheme="majorBidi" w:hAnsiTheme="majorBidi" w:cstheme="majorBidi"/>
                <w:sz w:val="24"/>
                <w:szCs w:val="24"/>
              </w:rPr>
              <w:t>common sports injury</w:t>
            </w:r>
            <w:r w:rsidR="0064223F">
              <w:rPr>
                <w:rFonts w:asciiTheme="majorBidi" w:hAnsiTheme="majorBidi" w:cstheme="majorBidi"/>
                <w:sz w:val="24"/>
                <w:szCs w:val="24"/>
              </w:rPr>
              <w:t>.</w:t>
            </w:r>
          </w:p>
        </w:tc>
        <w:tc>
          <w:tcPr>
            <w:tcW w:w="1365" w:type="dxa"/>
            <w:tcBorders>
              <w:left w:val="thickThinLargeGap" w:sz="2" w:space="0" w:color="auto"/>
              <w:right w:val="thickThinLargeGap" w:sz="2" w:space="0" w:color="auto"/>
            </w:tcBorders>
          </w:tcPr>
          <w:p w14:paraId="43661D15" w14:textId="3064682F" w:rsidR="005B31E1"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sidR="00DE718D">
              <w:rPr>
                <w:rFonts w:asciiTheme="majorBidi" w:hAnsiTheme="majorBidi" w:cstheme="majorBidi"/>
                <w:b/>
                <w:bCs/>
                <w:sz w:val="24"/>
                <w:szCs w:val="24"/>
                <w:lang w:bidi="ar-JO"/>
              </w:rPr>
              <w:t>2</w:t>
            </w:r>
          </w:p>
        </w:tc>
        <w:tc>
          <w:tcPr>
            <w:tcW w:w="1150" w:type="dxa"/>
            <w:tcBorders>
              <w:left w:val="thickThinLargeGap" w:sz="2" w:space="0" w:color="auto"/>
              <w:right w:val="thickThinLargeGap" w:sz="2" w:space="0" w:color="auto"/>
            </w:tcBorders>
          </w:tcPr>
          <w:p w14:paraId="3F7686F8" w14:textId="38AE0548" w:rsidR="005B31E1" w:rsidRDefault="005B31E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bl>
    <w:bookmarkEnd w:id="2"/>
    <w:p w14:paraId="069EF142" w14:textId="31C9BB94" w:rsidR="00582539" w:rsidRPr="0028372B" w:rsidRDefault="0068078B" w:rsidP="00015B80">
      <w:pPr>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Learning Resources </w:t>
      </w:r>
    </w:p>
    <w:tbl>
      <w:tblPr>
        <w:tblStyle w:val="TableGrid"/>
        <w:bidiVisual/>
        <w:tblW w:w="9645" w:type="dxa"/>
        <w:jc w:val="center"/>
        <w:tblLook w:val="04A0" w:firstRow="1" w:lastRow="0" w:firstColumn="1" w:lastColumn="0" w:noHBand="0" w:noVBand="1"/>
      </w:tblPr>
      <w:tblGrid>
        <w:gridCol w:w="6765"/>
        <w:gridCol w:w="2880"/>
      </w:tblGrid>
      <w:tr w:rsidR="0064223F" w:rsidRPr="0028372B" w14:paraId="3ED1B1DA" w14:textId="77777777" w:rsidTr="009C69CC">
        <w:trPr>
          <w:trHeight w:val="340"/>
          <w:jc w:val="center"/>
        </w:trPr>
        <w:tc>
          <w:tcPr>
            <w:tcW w:w="6765" w:type="dxa"/>
            <w:tcBorders>
              <w:top w:val="thinThickLargeGap" w:sz="2" w:space="0" w:color="auto"/>
              <w:right w:val="thinThickLargeGap" w:sz="2" w:space="0" w:color="auto"/>
            </w:tcBorders>
          </w:tcPr>
          <w:p w14:paraId="21FB85C2" w14:textId="49473AC5" w:rsidR="004E69D6" w:rsidRPr="00B54CAF" w:rsidRDefault="004E69D6" w:rsidP="00AA3F13">
            <w:pPr>
              <w:pStyle w:val="Heading1"/>
              <w:numPr>
                <w:ilvl w:val="0"/>
                <w:numId w:val="3"/>
              </w:numPr>
              <w:shd w:val="clear" w:color="auto" w:fill="FFFFFF"/>
              <w:bidi w:val="0"/>
              <w:spacing w:after="0"/>
              <w:outlineLvl w:val="0"/>
              <w:rPr>
                <w:rFonts w:asciiTheme="majorBidi" w:hAnsiTheme="majorBidi" w:cstheme="majorBidi"/>
                <w:sz w:val="24"/>
                <w:szCs w:val="24"/>
              </w:rPr>
            </w:pPr>
            <w:r w:rsidRPr="00B54CAF">
              <w:rPr>
                <w:rFonts w:asciiTheme="majorBidi" w:hAnsiTheme="majorBidi" w:cstheme="majorBidi"/>
                <w:sz w:val="24"/>
                <w:szCs w:val="24"/>
              </w:rPr>
              <w:t>Principles of Athletic Training: A Guide to Evidence-Based Clinical Practice, 16th Edition, William Prentice, 2017</w:t>
            </w:r>
          </w:p>
          <w:p w14:paraId="4BCBAF14" w14:textId="32731477" w:rsidR="000F06DD" w:rsidRPr="000F06DD" w:rsidRDefault="000F06DD" w:rsidP="00113528">
            <w:pPr>
              <w:pStyle w:val="ListParagraph"/>
              <w:bidi w:val="0"/>
              <w:rPr>
                <w:b/>
                <w:bCs/>
                <w:lang w:eastAsia="ar-SA" w:bidi="ar-JO"/>
              </w:rPr>
            </w:pPr>
            <w:r w:rsidRPr="000F06DD">
              <w:rPr>
                <w:b/>
                <w:bCs/>
                <w:lang w:eastAsia="ar-SA" w:bidi="ar-JO"/>
              </w:rPr>
              <w:t xml:space="preserve"> </w:t>
            </w:r>
          </w:p>
        </w:tc>
        <w:tc>
          <w:tcPr>
            <w:tcW w:w="2880" w:type="dxa"/>
            <w:tcBorders>
              <w:top w:val="thinThickLargeGap" w:sz="2" w:space="0" w:color="auto"/>
              <w:right w:val="thinThickLargeGap" w:sz="2" w:space="0" w:color="auto"/>
            </w:tcBorders>
            <w:shd w:val="clear" w:color="auto" w:fill="D9D9D9" w:themeFill="background1" w:themeFillShade="D9"/>
          </w:tcPr>
          <w:p w14:paraId="60087086" w14:textId="77777777" w:rsidR="0064223F" w:rsidRPr="0028372B" w:rsidRDefault="0064223F" w:rsidP="0064223F">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Course textbook</w:t>
            </w:r>
          </w:p>
        </w:tc>
      </w:tr>
      <w:tr w:rsidR="0064223F" w:rsidRPr="0028372B" w14:paraId="0AA51084" w14:textId="77777777" w:rsidTr="009C69CC">
        <w:trPr>
          <w:trHeight w:val="340"/>
          <w:jc w:val="center"/>
        </w:trPr>
        <w:tc>
          <w:tcPr>
            <w:tcW w:w="6765" w:type="dxa"/>
            <w:tcBorders>
              <w:right w:val="thinThickLargeGap" w:sz="2" w:space="0" w:color="auto"/>
            </w:tcBorders>
          </w:tcPr>
          <w:p w14:paraId="18F567D0" w14:textId="77777777" w:rsidR="0064223F" w:rsidRDefault="0064223F" w:rsidP="00AA3F13">
            <w:pPr>
              <w:pStyle w:val="ListParagraph"/>
              <w:numPr>
                <w:ilvl w:val="0"/>
                <w:numId w:val="2"/>
              </w:numPr>
              <w:bidi w:val="0"/>
            </w:pPr>
            <w:r w:rsidRPr="002D03CA">
              <w:rPr>
                <w:rFonts w:asciiTheme="majorBidi" w:hAnsiTheme="majorBidi" w:cstheme="majorBidi"/>
                <w:sz w:val="24"/>
                <w:szCs w:val="24"/>
                <w:lang w:bidi="ar-JO"/>
              </w:rPr>
              <w:t xml:space="preserve">ACSM’s complete guide to fitness and health by </w:t>
            </w:r>
            <w:proofErr w:type="spellStart"/>
            <w:r w:rsidRPr="002D03CA">
              <w:rPr>
                <w:rFonts w:asciiTheme="majorBidi" w:hAnsiTheme="majorBidi" w:cstheme="majorBidi"/>
                <w:sz w:val="24"/>
                <w:szCs w:val="24"/>
                <w:lang w:bidi="ar-JO"/>
              </w:rPr>
              <w:t>Barabara</w:t>
            </w:r>
            <w:proofErr w:type="spellEnd"/>
            <w:r w:rsidRPr="002D03CA">
              <w:rPr>
                <w:rFonts w:asciiTheme="majorBidi" w:hAnsiTheme="majorBidi" w:cstheme="majorBidi"/>
                <w:sz w:val="24"/>
                <w:szCs w:val="24"/>
                <w:lang w:bidi="ar-JO"/>
              </w:rPr>
              <w:t xml:space="preserve"> </w:t>
            </w:r>
            <w:proofErr w:type="spellStart"/>
            <w:r w:rsidRPr="002D03CA">
              <w:rPr>
                <w:rFonts w:asciiTheme="majorBidi" w:hAnsiTheme="majorBidi" w:cstheme="majorBidi"/>
                <w:sz w:val="24"/>
                <w:szCs w:val="24"/>
                <w:lang w:bidi="ar-JO"/>
              </w:rPr>
              <w:t>Bushan</w:t>
            </w:r>
            <w:proofErr w:type="spellEnd"/>
            <w:r w:rsidRPr="002D03CA">
              <w:rPr>
                <w:rFonts w:asciiTheme="majorBidi" w:hAnsiTheme="majorBidi" w:cstheme="majorBidi"/>
                <w:sz w:val="24"/>
                <w:szCs w:val="24"/>
                <w:lang w:bidi="ar-JO"/>
              </w:rPr>
              <w:t xml:space="preserve">; 2011; </w:t>
            </w:r>
            <w:r w:rsidRPr="002D03CA">
              <w:rPr>
                <w:rFonts w:asciiTheme="majorBidi" w:hAnsiTheme="majorBidi" w:cstheme="majorBidi"/>
                <w:color w:val="000000"/>
                <w:sz w:val="24"/>
                <w:szCs w:val="24"/>
                <w:shd w:val="clear" w:color="auto" w:fill="FFFFFF"/>
              </w:rPr>
              <w:t xml:space="preserve">ISBN-13: </w:t>
            </w:r>
            <w:r w:rsidRPr="002D03CA">
              <w:rPr>
                <w:rFonts w:asciiTheme="majorBidi" w:hAnsiTheme="majorBidi" w:cstheme="majorBidi"/>
                <w:color w:val="0F1111"/>
                <w:sz w:val="24"/>
                <w:szCs w:val="24"/>
                <w:shd w:val="clear" w:color="auto" w:fill="FFFFFF"/>
              </w:rPr>
              <w:t>978-</w:t>
            </w:r>
            <w:r>
              <w:t>0-7360-9337-8</w:t>
            </w:r>
          </w:p>
          <w:p w14:paraId="2E107F02" w14:textId="77777777" w:rsidR="00113528" w:rsidRDefault="00113528" w:rsidP="00113528">
            <w:pPr>
              <w:pStyle w:val="Heading1"/>
              <w:numPr>
                <w:ilvl w:val="0"/>
                <w:numId w:val="3"/>
              </w:numPr>
              <w:shd w:val="clear" w:color="auto" w:fill="FFFFFF"/>
              <w:bidi w:val="0"/>
              <w:spacing w:after="0"/>
              <w:outlineLvl w:val="0"/>
              <w:rPr>
                <w:rFonts w:asciiTheme="majorBidi" w:hAnsiTheme="majorBidi" w:cstheme="majorBidi"/>
                <w:color w:val="0F1111"/>
                <w:sz w:val="20"/>
                <w:szCs w:val="20"/>
                <w:shd w:val="clear" w:color="auto" w:fill="FFFFFF"/>
              </w:rPr>
            </w:pPr>
            <w:r w:rsidRPr="00B54CAF">
              <w:rPr>
                <w:rFonts w:asciiTheme="majorBidi" w:hAnsiTheme="majorBidi" w:cstheme="majorBidi"/>
                <w:sz w:val="24"/>
                <w:szCs w:val="24"/>
                <w:lang w:bidi="ar-JO"/>
              </w:rPr>
              <w:t>Everyday sports injuries: The essential step-by-step guide to prevention, diagnosis and management, edited by Mahmud N Dorel, 2</w:t>
            </w:r>
            <w:r w:rsidRPr="00B54CAF">
              <w:rPr>
                <w:rFonts w:asciiTheme="majorBidi" w:hAnsiTheme="majorBidi" w:cstheme="majorBidi"/>
                <w:sz w:val="24"/>
                <w:szCs w:val="24"/>
                <w:vertAlign w:val="superscript"/>
                <w:lang w:bidi="ar-JO"/>
              </w:rPr>
              <w:t>nd</w:t>
            </w:r>
            <w:r w:rsidRPr="00B54CAF">
              <w:rPr>
                <w:rFonts w:asciiTheme="majorBidi" w:hAnsiTheme="majorBidi" w:cstheme="majorBidi"/>
                <w:sz w:val="24"/>
                <w:szCs w:val="24"/>
                <w:lang w:bidi="ar-JO"/>
              </w:rPr>
              <w:t xml:space="preserve"> edition; 2019; </w:t>
            </w:r>
            <w:r w:rsidRPr="00B54CAF">
              <w:rPr>
                <w:rFonts w:asciiTheme="majorBidi" w:hAnsiTheme="majorBidi" w:cstheme="majorBidi"/>
                <w:color w:val="000000"/>
                <w:sz w:val="24"/>
                <w:szCs w:val="24"/>
                <w:shd w:val="clear" w:color="auto" w:fill="FFFFFF"/>
              </w:rPr>
              <w:t xml:space="preserve">ISBN-13: </w:t>
            </w:r>
            <w:r w:rsidRPr="00B54CAF">
              <w:rPr>
                <w:rFonts w:asciiTheme="majorBidi" w:hAnsiTheme="majorBidi" w:cstheme="majorBidi"/>
                <w:color w:val="0F1111"/>
                <w:sz w:val="24"/>
                <w:szCs w:val="24"/>
                <w:shd w:val="clear" w:color="auto" w:fill="FFFFFF"/>
              </w:rPr>
              <w:t>978-14654-8055-2</w:t>
            </w:r>
            <w:r w:rsidRPr="00B54CAF">
              <w:rPr>
                <w:rFonts w:asciiTheme="majorBidi" w:hAnsiTheme="majorBidi" w:cstheme="majorBidi"/>
                <w:color w:val="0F1111"/>
                <w:sz w:val="20"/>
                <w:szCs w:val="20"/>
                <w:shd w:val="clear" w:color="auto" w:fill="FFFFFF"/>
              </w:rPr>
              <w:t xml:space="preserve"> </w:t>
            </w:r>
          </w:p>
          <w:p w14:paraId="49E540E0" w14:textId="77777777" w:rsidR="00113528" w:rsidRDefault="00113528" w:rsidP="00113528">
            <w:pPr>
              <w:pStyle w:val="ListParagraph"/>
              <w:numPr>
                <w:ilvl w:val="0"/>
                <w:numId w:val="3"/>
              </w:numPr>
              <w:bidi w:val="0"/>
              <w:rPr>
                <w:lang w:eastAsia="ar-SA" w:bidi="ar-JO"/>
              </w:rPr>
            </w:pPr>
            <w:proofErr w:type="spellStart"/>
            <w:r w:rsidRPr="000F06DD">
              <w:rPr>
                <w:rFonts w:asciiTheme="majorBidi" w:eastAsia="Times New Roman" w:hAnsiTheme="majorBidi" w:cstheme="majorBidi"/>
                <w:b/>
                <w:bCs/>
                <w:kern w:val="32"/>
                <w:sz w:val="24"/>
                <w:szCs w:val="24"/>
                <w:lang w:eastAsia="ar-SA" w:bidi="ar-JO"/>
              </w:rPr>
              <w:t>Oluchi</w:t>
            </w:r>
            <w:proofErr w:type="spellEnd"/>
            <w:r w:rsidRPr="000F06DD">
              <w:rPr>
                <w:rFonts w:asciiTheme="majorBidi" w:eastAsia="Times New Roman" w:hAnsiTheme="majorBidi" w:cstheme="majorBidi"/>
                <w:b/>
                <w:bCs/>
                <w:kern w:val="32"/>
                <w:sz w:val="24"/>
                <w:szCs w:val="24"/>
                <w:lang w:eastAsia="ar-SA" w:bidi="ar-JO"/>
              </w:rPr>
              <w:t xml:space="preserve"> </w:t>
            </w:r>
            <w:proofErr w:type="spellStart"/>
            <w:r w:rsidRPr="000F06DD">
              <w:rPr>
                <w:rFonts w:asciiTheme="majorBidi" w:eastAsia="Times New Roman" w:hAnsiTheme="majorBidi" w:cstheme="majorBidi"/>
                <w:b/>
                <w:bCs/>
                <w:kern w:val="32"/>
                <w:sz w:val="24"/>
                <w:szCs w:val="24"/>
                <w:lang w:eastAsia="ar-SA" w:bidi="ar-JO"/>
              </w:rPr>
              <w:t>Ezurike-Afriyie</w:t>
            </w:r>
            <w:proofErr w:type="spellEnd"/>
            <w:r w:rsidRPr="000F06DD">
              <w:rPr>
                <w:rFonts w:asciiTheme="majorBidi" w:eastAsia="Times New Roman" w:hAnsiTheme="majorBidi" w:cstheme="majorBidi"/>
                <w:b/>
                <w:bCs/>
                <w:kern w:val="32"/>
                <w:sz w:val="24"/>
                <w:szCs w:val="24"/>
                <w:lang w:eastAsia="ar-SA" w:bidi="ar-JO"/>
              </w:rPr>
              <w:t xml:space="preserve"> , 2016 Sports Taping &amp; Wrapping: Learn how to tape and wrap for the most common </w:t>
            </w:r>
            <w:proofErr w:type="spellStart"/>
            <w:r w:rsidRPr="000F06DD">
              <w:rPr>
                <w:rFonts w:asciiTheme="majorBidi" w:eastAsia="Times New Roman" w:hAnsiTheme="majorBidi" w:cstheme="majorBidi"/>
                <w:b/>
                <w:bCs/>
                <w:kern w:val="32"/>
                <w:sz w:val="24"/>
                <w:szCs w:val="24"/>
                <w:lang w:eastAsia="ar-SA" w:bidi="ar-JO"/>
              </w:rPr>
              <w:t>injuires</w:t>
            </w:r>
            <w:proofErr w:type="spellEnd"/>
            <w:r w:rsidRPr="000F06DD">
              <w:rPr>
                <w:rFonts w:asciiTheme="majorBidi" w:eastAsia="Times New Roman" w:hAnsiTheme="majorBidi" w:cstheme="majorBidi"/>
                <w:b/>
                <w:bCs/>
                <w:kern w:val="32"/>
                <w:sz w:val="24"/>
                <w:szCs w:val="24"/>
                <w:lang w:eastAsia="ar-SA" w:bidi="ar-JO"/>
              </w:rPr>
              <w:t xml:space="preserve"> in sports Paperback</w:t>
            </w:r>
            <w:r>
              <w:rPr>
                <w:lang w:eastAsia="ar-SA" w:bidi="ar-JO"/>
              </w:rPr>
              <w:t xml:space="preserve"> </w:t>
            </w:r>
          </w:p>
          <w:p w14:paraId="0DA0C4A0" w14:textId="590F9BFC" w:rsidR="00113528" w:rsidRPr="0064223F" w:rsidRDefault="00113528" w:rsidP="00113528">
            <w:pPr>
              <w:pStyle w:val="ListParagraph"/>
              <w:numPr>
                <w:ilvl w:val="0"/>
                <w:numId w:val="3"/>
              </w:numPr>
              <w:bidi w:val="0"/>
              <w:rPr>
                <w:rFonts w:asciiTheme="majorBidi" w:hAnsiTheme="majorBidi" w:cstheme="majorBidi"/>
                <w:sz w:val="24"/>
                <w:szCs w:val="24"/>
                <w:rtl/>
                <w:lang w:bidi="ar-JO"/>
              </w:rPr>
            </w:pPr>
            <w:r w:rsidRPr="000F06DD">
              <w:rPr>
                <w:rFonts w:asciiTheme="majorBidi" w:eastAsia="Times New Roman" w:hAnsiTheme="majorBidi" w:cstheme="majorBidi"/>
                <w:b/>
                <w:bCs/>
                <w:kern w:val="32"/>
                <w:sz w:val="24"/>
                <w:szCs w:val="24"/>
                <w:lang w:eastAsia="ar-SA" w:bidi="ar-JO"/>
              </w:rPr>
              <w:t>ERIC shamus, Jennifer shamus 2001, sports injury prevention and rehabilitation</w:t>
            </w:r>
          </w:p>
        </w:tc>
        <w:tc>
          <w:tcPr>
            <w:tcW w:w="2880" w:type="dxa"/>
            <w:tcBorders>
              <w:right w:val="thinThickLargeGap" w:sz="2" w:space="0" w:color="auto"/>
            </w:tcBorders>
            <w:shd w:val="clear" w:color="auto" w:fill="D9D9D9" w:themeFill="background1" w:themeFillShade="D9"/>
          </w:tcPr>
          <w:p w14:paraId="6BA3EC17" w14:textId="77777777" w:rsidR="0064223F" w:rsidRPr="0028372B" w:rsidRDefault="0064223F" w:rsidP="0064223F">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Supporting References</w:t>
            </w:r>
          </w:p>
        </w:tc>
      </w:tr>
      <w:tr w:rsidR="00230898" w:rsidRPr="0028372B" w14:paraId="5DA70F03" w14:textId="77777777" w:rsidTr="009C69CC">
        <w:trPr>
          <w:trHeight w:val="261"/>
          <w:jc w:val="center"/>
        </w:trPr>
        <w:tc>
          <w:tcPr>
            <w:tcW w:w="6765" w:type="dxa"/>
            <w:tcBorders>
              <w:right w:val="thinThickLargeGap" w:sz="2" w:space="0" w:color="auto"/>
            </w:tcBorders>
          </w:tcPr>
          <w:p w14:paraId="797749A1" w14:textId="77777777" w:rsidR="002660A5" w:rsidRPr="006A0B76" w:rsidRDefault="00213660" w:rsidP="002660A5">
            <w:pPr>
              <w:bidi w:val="0"/>
              <w:rPr>
                <w:rFonts w:asciiTheme="majorBidi" w:hAnsiTheme="majorBidi" w:cstheme="majorBidi"/>
                <w:sz w:val="24"/>
                <w:szCs w:val="24"/>
                <w:rtl/>
                <w:lang w:bidi="ar-JO"/>
              </w:rPr>
            </w:pPr>
            <w:hyperlink r:id="rId10" w:history="1">
              <w:r w:rsidR="00096A12" w:rsidRPr="00301CA3">
                <w:rPr>
                  <w:rStyle w:val="Hyperlink"/>
                  <w:rFonts w:asciiTheme="majorBidi" w:hAnsiTheme="majorBidi" w:cstheme="majorBidi"/>
                  <w:sz w:val="24"/>
                  <w:szCs w:val="24"/>
                  <w:lang w:bidi="ar-JO"/>
                </w:rPr>
                <w:t>www.ebesco.com</w:t>
              </w:r>
            </w:hyperlink>
          </w:p>
        </w:tc>
        <w:tc>
          <w:tcPr>
            <w:tcW w:w="2880" w:type="dxa"/>
            <w:tcBorders>
              <w:right w:val="thinThickLargeGap" w:sz="2" w:space="0" w:color="auto"/>
            </w:tcBorders>
            <w:shd w:val="clear" w:color="auto" w:fill="D9D9D9" w:themeFill="background1" w:themeFillShade="D9"/>
          </w:tcPr>
          <w:p w14:paraId="70508FBC" w14:textId="77777777"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 xml:space="preserve">Supporting websites </w:t>
            </w:r>
          </w:p>
        </w:tc>
      </w:tr>
      <w:tr w:rsidR="00230898" w:rsidRPr="0028372B" w14:paraId="4A3E5688" w14:textId="77777777" w:rsidTr="009C69CC">
        <w:trPr>
          <w:trHeight w:val="341"/>
          <w:jc w:val="center"/>
        </w:trPr>
        <w:tc>
          <w:tcPr>
            <w:tcW w:w="6765" w:type="dxa"/>
            <w:tcBorders>
              <w:bottom w:val="thinThickLargeGap" w:sz="2" w:space="0" w:color="auto"/>
              <w:right w:val="thinThickLargeGap" w:sz="2" w:space="0" w:color="auto"/>
            </w:tcBorders>
            <w:vAlign w:val="center"/>
          </w:tcPr>
          <w:p w14:paraId="6CF7DFB2" w14:textId="65271AC2" w:rsidR="00230898" w:rsidRPr="0028372B" w:rsidRDefault="00213660" w:rsidP="005059C9">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EndPr/>
              <w:sdtContent>
                <w:r w:rsidR="00C0150E">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Classroom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EndPr/>
              <w:sdtContent>
                <w:r w:rsidR="007C179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rPr>
              <w:t xml:space="preserve"> </w:t>
            </w:r>
            <w:r w:rsidR="00230898" w:rsidRPr="0028372B">
              <w:rPr>
                <w:rFonts w:asciiTheme="majorBidi" w:hAnsiTheme="majorBidi" w:cstheme="majorBidi"/>
                <w:b/>
                <w:bCs/>
                <w:sz w:val="24"/>
                <w:szCs w:val="24"/>
                <w:lang w:bidi="ar-JO"/>
              </w:rPr>
              <w:t>laboratory</w:t>
            </w:r>
            <w:r w:rsidR="002A5200">
              <w:rPr>
                <w:rFonts w:asciiTheme="majorBidi" w:hAnsiTheme="majorBidi" w:cstheme="majorBidi"/>
                <w:b/>
                <w:bCs/>
                <w:sz w:val="24"/>
                <w:szCs w:val="24"/>
                <w:lang w:bidi="ar-JO"/>
              </w:rPr>
              <w:t xml:space="preserve"> </w:t>
            </w:r>
            <w:r w:rsidR="00C0495D">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EndPr/>
              <w:sdtContent>
                <w:r w:rsidR="007E0F80">
                  <w:rPr>
                    <w:rFonts w:ascii="MS Gothic" w:eastAsia="MS Gothic" w:hAnsi="MS Gothic" w:cstheme="majorBidi" w:hint="eastAsia"/>
                    <w:b/>
                    <w:bCs/>
                    <w:sz w:val="24"/>
                    <w:szCs w:val="24"/>
                    <w:lang w:bidi="ar-JO"/>
                  </w:rPr>
                  <w:t>☐</w:t>
                </w:r>
              </w:sdtContent>
            </w:sdt>
            <w:r w:rsidR="005059C9" w:rsidRPr="0028372B">
              <w:rPr>
                <w:rFonts w:asciiTheme="majorBidi" w:hAnsiTheme="majorBidi" w:cstheme="majorBidi"/>
                <w:b/>
                <w:bCs/>
                <w:sz w:val="24"/>
                <w:szCs w:val="24"/>
                <w:lang w:bidi="ar-JO"/>
              </w:rPr>
              <w:t xml:space="preserve">Learning platform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Other </w:t>
            </w:r>
            <w:r w:rsidR="00230898" w:rsidRPr="0028372B">
              <w:rPr>
                <w:rFonts w:asciiTheme="majorBidi" w:hAnsiTheme="majorBidi" w:cstheme="majorBidi"/>
                <w:b/>
                <w:bCs/>
                <w:sz w:val="24"/>
                <w:szCs w:val="24"/>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14:paraId="7C4DA84C" w14:textId="77777777" w:rsidR="00230898" w:rsidRPr="0028372B" w:rsidRDefault="00230898" w:rsidP="0068078B">
            <w:pPr>
              <w:bidi w:val="0"/>
              <w:rPr>
                <w:rFonts w:asciiTheme="majorBidi" w:hAnsiTheme="majorBidi" w:cstheme="majorBidi"/>
                <w:noProof/>
                <w:sz w:val="26"/>
                <w:szCs w:val="26"/>
                <w:rtl/>
              </w:rPr>
            </w:pPr>
            <w:r w:rsidRPr="0028372B">
              <w:rPr>
                <w:rFonts w:asciiTheme="majorBidi" w:hAnsiTheme="majorBidi" w:cstheme="majorBidi"/>
                <w:noProof/>
                <w:sz w:val="26"/>
                <w:szCs w:val="26"/>
              </w:rPr>
              <w:t xml:space="preserve">Teaching Environment </w:t>
            </w:r>
          </w:p>
        </w:tc>
      </w:tr>
    </w:tbl>
    <w:p w14:paraId="1A9A26C7" w14:textId="1F5D3744" w:rsidR="00582539" w:rsidRDefault="00015B80" w:rsidP="00582539">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 </w:t>
      </w:r>
    </w:p>
    <w:p w14:paraId="232DF795" w14:textId="77777777" w:rsidR="00015B80" w:rsidRDefault="00015B80" w:rsidP="00582539">
      <w:pPr>
        <w:jc w:val="center"/>
        <w:rPr>
          <w:rFonts w:asciiTheme="majorBidi" w:hAnsiTheme="majorBidi" w:cstheme="majorBidi"/>
          <w:b/>
          <w:bCs/>
          <w:sz w:val="28"/>
          <w:szCs w:val="28"/>
          <w:lang w:bidi="ar-JO"/>
        </w:rPr>
      </w:pPr>
    </w:p>
    <w:p w14:paraId="768DEFCF" w14:textId="77777777" w:rsidR="00A703C6" w:rsidRDefault="00A703C6" w:rsidP="00582539">
      <w:pPr>
        <w:jc w:val="center"/>
        <w:rPr>
          <w:rFonts w:asciiTheme="majorBidi" w:hAnsiTheme="majorBidi" w:cstheme="majorBidi"/>
          <w:b/>
          <w:bCs/>
          <w:sz w:val="28"/>
          <w:szCs w:val="28"/>
          <w:lang w:bidi="ar-JO"/>
        </w:rPr>
      </w:pPr>
    </w:p>
    <w:p w14:paraId="3E35BC4E" w14:textId="77777777" w:rsidR="00A703C6" w:rsidRDefault="00A703C6" w:rsidP="00582539">
      <w:pPr>
        <w:jc w:val="center"/>
        <w:rPr>
          <w:rFonts w:asciiTheme="majorBidi" w:hAnsiTheme="majorBidi" w:cstheme="majorBidi"/>
          <w:b/>
          <w:bCs/>
          <w:sz w:val="28"/>
          <w:szCs w:val="28"/>
          <w:lang w:bidi="ar-JO"/>
        </w:rPr>
      </w:pPr>
    </w:p>
    <w:p w14:paraId="765E713D" w14:textId="357FC84D" w:rsidR="00582539" w:rsidRPr="0028372B" w:rsidRDefault="00015B80" w:rsidP="00015B80">
      <w:pPr>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lastRenderedPageBreak/>
        <w:t xml:space="preserve">Meetings and </w:t>
      </w:r>
      <w:r>
        <w:rPr>
          <w:rFonts w:asciiTheme="majorBidi" w:hAnsiTheme="majorBidi" w:cstheme="majorBidi"/>
          <w:b/>
          <w:bCs/>
          <w:sz w:val="28"/>
          <w:szCs w:val="28"/>
          <w:lang w:bidi="ar-JO"/>
        </w:rPr>
        <w:t>S</w:t>
      </w:r>
      <w:r w:rsidRPr="0028372B">
        <w:rPr>
          <w:rFonts w:asciiTheme="majorBidi" w:hAnsiTheme="majorBidi" w:cstheme="majorBidi"/>
          <w:b/>
          <w:bCs/>
          <w:sz w:val="28"/>
          <w:szCs w:val="28"/>
          <w:lang w:bidi="ar-JO"/>
        </w:rPr>
        <w:t xml:space="preserve">ubjects timetable </w:t>
      </w:r>
    </w:p>
    <w:tbl>
      <w:tblPr>
        <w:tblStyle w:val="PlainTable1"/>
        <w:bidiVisual/>
        <w:tblW w:w="9900" w:type="dxa"/>
        <w:tblInd w:w="-629" w:type="dxa"/>
        <w:tblLayout w:type="fixed"/>
        <w:tblLook w:val="04A0" w:firstRow="1" w:lastRow="0" w:firstColumn="1" w:lastColumn="0" w:noHBand="0" w:noVBand="1"/>
      </w:tblPr>
      <w:tblGrid>
        <w:gridCol w:w="2610"/>
        <w:gridCol w:w="1804"/>
        <w:gridCol w:w="3866"/>
        <w:gridCol w:w="1620"/>
      </w:tblGrid>
      <w:tr w:rsidR="00783A10" w:rsidRPr="0028372B" w14:paraId="22051F77" w14:textId="77777777" w:rsidTr="009C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FAD46F7" w14:textId="77777777" w:rsidR="00783A10" w:rsidRPr="0028372B" w:rsidRDefault="00783A10" w:rsidP="004A1CC1">
            <w:pPr>
              <w:spacing w:before="240"/>
              <w:jc w:val="center"/>
              <w:rPr>
                <w:rFonts w:asciiTheme="majorBidi" w:hAnsiTheme="majorBidi" w:cstheme="majorBidi"/>
                <w:b w:val="0"/>
                <w:bCs w:val="0"/>
                <w:sz w:val="24"/>
                <w:szCs w:val="24"/>
                <w:rtl/>
                <w:lang w:bidi="ar-JO"/>
              </w:rPr>
            </w:pPr>
            <w:r w:rsidRPr="0028372B">
              <w:rPr>
                <w:rFonts w:asciiTheme="majorBidi" w:hAnsiTheme="majorBidi" w:cstheme="majorBidi"/>
                <w:sz w:val="26"/>
                <w:szCs w:val="26"/>
                <w:lang w:bidi="ar-JO"/>
              </w:rPr>
              <w:t xml:space="preserve">Learning Material </w:t>
            </w:r>
          </w:p>
        </w:tc>
        <w:tc>
          <w:tcPr>
            <w:tcW w:w="1804" w:type="dxa"/>
          </w:tcPr>
          <w:p w14:paraId="658866EB" w14:textId="77777777" w:rsidR="00783A10" w:rsidRPr="0028372B" w:rsidRDefault="00783A10" w:rsidP="004A1CC1">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lang w:bidi="ar-JO"/>
              </w:rPr>
            </w:pPr>
            <w:r w:rsidRPr="0028372B">
              <w:rPr>
                <w:rFonts w:asciiTheme="majorBidi" w:hAnsiTheme="majorBidi" w:cstheme="majorBidi"/>
                <w:sz w:val="24"/>
                <w:szCs w:val="24"/>
                <w:lang w:bidi="ar-JO"/>
              </w:rPr>
              <w:t>Learning Method</w:t>
            </w:r>
            <w:r>
              <w:rPr>
                <w:rFonts w:asciiTheme="majorBidi" w:hAnsiTheme="majorBidi" w:cstheme="majorBidi"/>
                <w:sz w:val="24"/>
                <w:szCs w:val="24"/>
                <w:lang w:bidi="ar-JO"/>
              </w:rPr>
              <w:t>s</w:t>
            </w:r>
          </w:p>
        </w:tc>
        <w:tc>
          <w:tcPr>
            <w:tcW w:w="3866" w:type="dxa"/>
          </w:tcPr>
          <w:p w14:paraId="3CE12282" w14:textId="77777777" w:rsidR="00783A10" w:rsidRPr="0028372B" w:rsidRDefault="00783A10" w:rsidP="004A1CC1">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lang w:bidi="ar-JO"/>
              </w:rPr>
            </w:pPr>
            <w:r w:rsidRPr="0028372B">
              <w:rPr>
                <w:rFonts w:asciiTheme="majorBidi" w:hAnsiTheme="majorBidi" w:cstheme="majorBidi"/>
                <w:sz w:val="24"/>
                <w:szCs w:val="24"/>
                <w:lang w:bidi="ar-JO"/>
              </w:rPr>
              <w:t>Topic</w:t>
            </w:r>
          </w:p>
        </w:tc>
        <w:tc>
          <w:tcPr>
            <w:tcW w:w="1620" w:type="dxa"/>
          </w:tcPr>
          <w:p w14:paraId="23F5A69A" w14:textId="5C185B9D" w:rsidR="00783A10" w:rsidRPr="0028372B" w:rsidRDefault="00783A10" w:rsidP="00FF559F">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lang w:bidi="ar-JO"/>
              </w:rPr>
            </w:pPr>
            <w:r w:rsidRPr="0028372B">
              <w:rPr>
                <w:rFonts w:asciiTheme="majorBidi" w:hAnsiTheme="majorBidi" w:cstheme="majorBidi"/>
                <w:sz w:val="24"/>
                <w:szCs w:val="24"/>
                <w:lang w:bidi="ar-JO"/>
              </w:rPr>
              <w:t>Week</w:t>
            </w:r>
          </w:p>
        </w:tc>
      </w:tr>
      <w:tr w:rsidR="00F40833" w:rsidRPr="0028372B" w14:paraId="4CA51AE7" w14:textId="77777777" w:rsidTr="009C69CC">
        <w:trPr>
          <w:cnfStyle w:val="000000100000" w:firstRow="0" w:lastRow="0" w:firstColumn="0" w:lastColumn="0" w:oddVBand="0" w:evenVBand="0" w:oddHBand="1" w:evenHBand="0" w:firstRowFirstColumn="0" w:firstRowLastColumn="0" w:lastRowFirstColumn="0" w:lastRowLastColumn="0"/>
          <w:trHeight w:val="2227"/>
        </w:trPr>
        <w:tc>
          <w:tcPr>
            <w:cnfStyle w:val="001000000000" w:firstRow="0" w:lastRow="0" w:firstColumn="1" w:lastColumn="0" w:oddVBand="0" w:evenVBand="0" w:oddHBand="0" w:evenHBand="0" w:firstRowFirstColumn="0" w:firstRowLastColumn="0" w:lastRowFirstColumn="0" w:lastRowLastColumn="0"/>
            <w:tcW w:w="2610" w:type="dxa"/>
          </w:tcPr>
          <w:p w14:paraId="4D615EBF" w14:textId="77777777" w:rsidR="00F40833" w:rsidRDefault="00B54CAF" w:rsidP="00B54CAF">
            <w:pPr>
              <w:spacing w:before="240"/>
              <w:jc w:val="center"/>
              <w:rPr>
                <w:rFonts w:asciiTheme="majorBidi" w:hAnsiTheme="majorBidi" w:cstheme="majorBidi"/>
              </w:rPr>
            </w:pPr>
            <w:r w:rsidRPr="00B54CAF">
              <w:rPr>
                <w:rFonts w:asciiTheme="majorBidi" w:hAnsiTheme="majorBidi" w:cstheme="majorBidi"/>
              </w:rPr>
              <w:t>(</w:t>
            </w:r>
            <w:proofErr w:type="spellStart"/>
            <w:r w:rsidRPr="00B54CAF">
              <w:rPr>
                <w:rFonts w:asciiTheme="majorBidi" w:hAnsiTheme="majorBidi" w:cstheme="majorBidi"/>
              </w:rPr>
              <w:t>Brukner</w:t>
            </w:r>
            <w:proofErr w:type="spellEnd"/>
            <w:r w:rsidRPr="00B54CAF">
              <w:rPr>
                <w:rFonts w:asciiTheme="majorBidi" w:hAnsiTheme="majorBidi" w:cstheme="majorBidi"/>
              </w:rPr>
              <w:t xml:space="preserve"> &amp; Khan, 2017)</w:t>
            </w:r>
          </w:p>
          <w:p w14:paraId="061AC52B" w14:textId="77777777" w:rsidR="00B54CAF" w:rsidRDefault="00B54CAF" w:rsidP="00B54CAF">
            <w:pPr>
              <w:spacing w:before="240"/>
              <w:jc w:val="center"/>
              <w:rPr>
                <w:rFonts w:asciiTheme="majorBidi" w:hAnsiTheme="majorBidi" w:cstheme="majorBidi"/>
              </w:rPr>
            </w:pPr>
            <w:r>
              <w:rPr>
                <w:rFonts w:asciiTheme="majorBidi" w:hAnsiTheme="majorBidi" w:cstheme="majorBidi"/>
              </w:rPr>
              <w:t>+</w:t>
            </w:r>
          </w:p>
          <w:p w14:paraId="6AF901E1" w14:textId="79443CBD" w:rsidR="00B54CAF" w:rsidRPr="00340C50" w:rsidRDefault="00B54CAF" w:rsidP="00B54CAF">
            <w:pPr>
              <w:spacing w:before="240"/>
              <w:jc w:val="center"/>
              <w:rPr>
                <w:rFonts w:asciiTheme="majorBidi" w:hAnsiTheme="majorBidi" w:cstheme="majorBidi"/>
                <w:lang w:bidi="ar-JO"/>
              </w:rPr>
            </w:pPr>
            <w:r w:rsidRPr="00B54CAF">
              <w:rPr>
                <w:rFonts w:asciiTheme="majorBidi" w:hAnsiTheme="majorBidi" w:cstheme="majorBidi"/>
                <w:lang w:bidi="ar-JO"/>
              </w:rPr>
              <w:t>(Dorel, 2019)</w:t>
            </w:r>
          </w:p>
        </w:tc>
        <w:tc>
          <w:tcPr>
            <w:tcW w:w="1804" w:type="dxa"/>
          </w:tcPr>
          <w:p w14:paraId="6DC9FB50" w14:textId="0E78244F" w:rsidR="00F40833" w:rsidRPr="00340C50" w:rsidRDefault="00557E67"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Practical session</w:t>
            </w:r>
          </w:p>
        </w:tc>
        <w:tc>
          <w:tcPr>
            <w:tcW w:w="3866" w:type="dxa"/>
          </w:tcPr>
          <w:p w14:paraId="051310D7" w14:textId="25AD66BF" w:rsidR="00F40833" w:rsidRPr="00340C50" w:rsidRDefault="00F40833"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340C50">
              <w:rPr>
                <w:rFonts w:asciiTheme="majorBidi" w:hAnsiTheme="majorBidi" w:cstheme="majorBidi"/>
                <w:lang w:bidi="ar-JO"/>
              </w:rPr>
              <w:t>Course syllabus, Vision, Mission, Aim and LO of the Program</w:t>
            </w:r>
          </w:p>
          <w:p w14:paraId="4779B510" w14:textId="77777777" w:rsidR="00F40833" w:rsidRPr="00340C50" w:rsidRDefault="00F40833"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340C50">
              <w:rPr>
                <w:rFonts w:asciiTheme="majorBidi" w:hAnsiTheme="majorBidi" w:cstheme="majorBidi"/>
                <w:lang w:bidi="ar-JO"/>
              </w:rPr>
              <w:t>Introduction to sports injuries</w:t>
            </w:r>
          </w:p>
          <w:p w14:paraId="15368395" w14:textId="08F2FDDE" w:rsidR="00F40833" w:rsidRPr="00340C50" w:rsidRDefault="00F40833"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tc>
        <w:tc>
          <w:tcPr>
            <w:tcW w:w="1620" w:type="dxa"/>
          </w:tcPr>
          <w:p w14:paraId="4795DAF5" w14:textId="62A7D802" w:rsidR="00F40833" w:rsidRDefault="00F40833" w:rsidP="00785029">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1</w:t>
            </w:r>
          </w:p>
          <w:p w14:paraId="6762996F" w14:textId="3A7E31C0" w:rsidR="00F40833" w:rsidRPr="0028372B" w:rsidRDefault="00F40833" w:rsidP="00F40833">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p>
        </w:tc>
      </w:tr>
      <w:tr w:rsidR="00557E67" w:rsidRPr="0028372B" w14:paraId="4F0630F6" w14:textId="77777777" w:rsidTr="009C69CC">
        <w:tc>
          <w:tcPr>
            <w:cnfStyle w:val="001000000000" w:firstRow="0" w:lastRow="0" w:firstColumn="1" w:lastColumn="0" w:oddVBand="0" w:evenVBand="0" w:oddHBand="0" w:evenHBand="0" w:firstRowFirstColumn="0" w:firstRowLastColumn="0" w:lastRowFirstColumn="0" w:lastRowLastColumn="0"/>
            <w:tcW w:w="2610" w:type="dxa"/>
          </w:tcPr>
          <w:p w14:paraId="0132CEA4" w14:textId="6EC0B589" w:rsidR="00557E67" w:rsidRPr="00340C50" w:rsidRDefault="00557E67" w:rsidP="00557E67">
            <w:pPr>
              <w:bidi w:val="0"/>
              <w:jc w:val="center"/>
              <w:rPr>
                <w:rFonts w:asciiTheme="majorBidi" w:hAnsiTheme="majorBidi" w:cstheme="majorBidi"/>
                <w:lang w:bidi="ar-JO"/>
              </w:rPr>
            </w:pPr>
            <w:r w:rsidRPr="00B54CAF">
              <w:rPr>
                <w:rFonts w:asciiTheme="majorBidi" w:hAnsiTheme="majorBidi" w:cstheme="majorBidi"/>
                <w:lang w:bidi="ar-JO"/>
              </w:rPr>
              <w:t>(Prentice, 2017)</w:t>
            </w:r>
          </w:p>
        </w:tc>
        <w:tc>
          <w:tcPr>
            <w:tcW w:w="1804" w:type="dxa"/>
          </w:tcPr>
          <w:p w14:paraId="24EF75D5" w14:textId="722A8E7C" w:rsidR="00557E67" w:rsidRPr="00340C50"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sidRPr="00497ED5">
              <w:rPr>
                <w:rFonts w:asciiTheme="majorBidi" w:hAnsiTheme="majorBidi" w:cstheme="majorBidi"/>
                <w:lang w:bidi="ar-JO"/>
              </w:rPr>
              <w:t>Practical session</w:t>
            </w:r>
          </w:p>
        </w:tc>
        <w:tc>
          <w:tcPr>
            <w:tcW w:w="3866" w:type="dxa"/>
          </w:tcPr>
          <w:p w14:paraId="57C50B96" w14:textId="7F9CA90E" w:rsidR="00557E67" w:rsidRPr="00340C50"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 xml:space="preserve">On field acute  care &amp; emergency </w:t>
            </w:r>
          </w:p>
        </w:tc>
        <w:tc>
          <w:tcPr>
            <w:tcW w:w="1620" w:type="dxa"/>
          </w:tcPr>
          <w:p w14:paraId="13948DD5" w14:textId="6E242E6E"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2</w:t>
            </w:r>
          </w:p>
          <w:p w14:paraId="385798FA" w14:textId="77777777"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p w14:paraId="3D5A5F48" w14:textId="164757C3" w:rsidR="00557E67" w:rsidRPr="0028372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tc>
      </w:tr>
      <w:tr w:rsidR="00557E67" w:rsidRPr="0028372B" w14:paraId="3FAD026B" w14:textId="77777777" w:rsidTr="009C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BD181B5" w14:textId="77777777" w:rsidR="00557E67" w:rsidRDefault="00557E67" w:rsidP="00557E67">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4F69B8FF" w14:textId="77777777" w:rsidR="00557E67" w:rsidRDefault="00557E67" w:rsidP="00557E67">
            <w:pPr>
              <w:bidi w:val="0"/>
              <w:jc w:val="center"/>
              <w:rPr>
                <w:rFonts w:asciiTheme="majorBidi" w:hAnsiTheme="majorBidi" w:cstheme="majorBidi"/>
                <w:lang w:bidi="ar-JO"/>
              </w:rPr>
            </w:pPr>
            <w:r>
              <w:rPr>
                <w:rFonts w:asciiTheme="majorBidi" w:hAnsiTheme="majorBidi" w:cstheme="majorBidi"/>
                <w:lang w:bidi="ar-JO"/>
              </w:rPr>
              <w:t xml:space="preserve">+ </w:t>
            </w:r>
          </w:p>
          <w:p w14:paraId="4A49718C" w14:textId="25EAE9FA" w:rsidR="00557E67" w:rsidRPr="00340C50" w:rsidRDefault="00557E67" w:rsidP="00557E67">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56FAA1F5" w14:textId="26548358" w:rsidR="00557E67" w:rsidRPr="00340C50"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497ED5">
              <w:rPr>
                <w:rFonts w:asciiTheme="majorBidi" w:hAnsiTheme="majorBidi" w:cstheme="majorBidi"/>
                <w:lang w:bidi="ar-JO"/>
              </w:rPr>
              <w:t>Practical session</w:t>
            </w:r>
          </w:p>
        </w:tc>
        <w:tc>
          <w:tcPr>
            <w:tcW w:w="3866" w:type="dxa"/>
          </w:tcPr>
          <w:p w14:paraId="380E6E54" w14:textId="77777777"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p w14:paraId="111EE81A" w14:textId="1CAB6A41" w:rsidR="00557E67" w:rsidRPr="00340C50" w:rsidRDefault="00557E67" w:rsidP="00557E67">
            <w:pPr>
              <w:overflowPunct w:val="0"/>
              <w:autoSpaceDE w:val="0"/>
              <w:autoSpaceDN w:val="0"/>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On field acute  care &amp; emergency II</w:t>
            </w:r>
          </w:p>
        </w:tc>
        <w:tc>
          <w:tcPr>
            <w:tcW w:w="1620" w:type="dxa"/>
          </w:tcPr>
          <w:p w14:paraId="68F0269B" w14:textId="37122E31" w:rsidR="00557E67"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3</w:t>
            </w:r>
          </w:p>
          <w:p w14:paraId="69BAD5E8" w14:textId="46464CD4" w:rsidR="00557E67" w:rsidRPr="0028372B"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p>
        </w:tc>
      </w:tr>
      <w:tr w:rsidR="00557E67" w:rsidRPr="0028372B" w14:paraId="225AEF17" w14:textId="77777777" w:rsidTr="009C69CC">
        <w:tc>
          <w:tcPr>
            <w:cnfStyle w:val="001000000000" w:firstRow="0" w:lastRow="0" w:firstColumn="1" w:lastColumn="0" w:oddVBand="0" w:evenVBand="0" w:oddHBand="0" w:evenHBand="0" w:firstRowFirstColumn="0" w:firstRowLastColumn="0" w:lastRowFirstColumn="0" w:lastRowLastColumn="0"/>
            <w:tcW w:w="2610" w:type="dxa"/>
          </w:tcPr>
          <w:p w14:paraId="19320F4C" w14:textId="77777777" w:rsidR="00557E67" w:rsidRDefault="00557E67" w:rsidP="00557E67">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3081963A" w14:textId="77777777" w:rsidR="00557E67" w:rsidRDefault="00557E67" w:rsidP="00557E67">
            <w:pPr>
              <w:bidi w:val="0"/>
              <w:jc w:val="center"/>
              <w:rPr>
                <w:rFonts w:asciiTheme="majorBidi" w:hAnsiTheme="majorBidi" w:cstheme="majorBidi"/>
                <w:lang w:bidi="ar-JO"/>
              </w:rPr>
            </w:pPr>
            <w:r>
              <w:rPr>
                <w:rFonts w:asciiTheme="majorBidi" w:hAnsiTheme="majorBidi" w:cstheme="majorBidi"/>
                <w:lang w:bidi="ar-JO"/>
              </w:rPr>
              <w:t xml:space="preserve">+ </w:t>
            </w:r>
          </w:p>
          <w:p w14:paraId="743DF266" w14:textId="766CEAB6" w:rsidR="00557E67" w:rsidRPr="00C0389B" w:rsidRDefault="00557E67" w:rsidP="00557E67">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01CDB25A" w14:textId="133F8610"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sidRPr="00497ED5">
              <w:rPr>
                <w:rFonts w:asciiTheme="majorBidi" w:hAnsiTheme="majorBidi" w:cstheme="majorBidi"/>
                <w:lang w:bidi="ar-JO"/>
              </w:rPr>
              <w:t>Practical session</w:t>
            </w:r>
          </w:p>
        </w:tc>
        <w:tc>
          <w:tcPr>
            <w:tcW w:w="3866" w:type="dxa"/>
          </w:tcPr>
          <w:p w14:paraId="6CFA8C23" w14:textId="7717FC01"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Pr>
                <w:rFonts w:asciiTheme="majorBidi" w:hAnsiTheme="majorBidi" w:cstheme="majorBidi"/>
                <w:lang w:bidi="ar-JO"/>
              </w:rPr>
              <w:t xml:space="preserve">Off field injury evaluation </w:t>
            </w:r>
          </w:p>
        </w:tc>
        <w:tc>
          <w:tcPr>
            <w:tcW w:w="1620" w:type="dxa"/>
          </w:tcPr>
          <w:p w14:paraId="214D966D" w14:textId="233E033B"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JO"/>
              </w:rPr>
            </w:pPr>
          </w:p>
          <w:p w14:paraId="585197B1" w14:textId="0165F8DD"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4</w:t>
            </w:r>
          </w:p>
          <w:p w14:paraId="437CAEE0" w14:textId="77777777"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p w14:paraId="62DF0F4D" w14:textId="11FE3A2F" w:rsidR="00557E67" w:rsidRPr="0028372B"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tc>
      </w:tr>
      <w:tr w:rsidR="00557E67" w:rsidRPr="0028372B" w14:paraId="3DC664B9" w14:textId="77777777" w:rsidTr="009C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4246E2A" w14:textId="77777777" w:rsidR="00557E67" w:rsidRDefault="00557E67" w:rsidP="00557E67">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04A2E48E" w14:textId="77777777" w:rsidR="00557E67" w:rsidRDefault="00557E67" w:rsidP="00557E67">
            <w:pPr>
              <w:bidi w:val="0"/>
              <w:jc w:val="center"/>
              <w:rPr>
                <w:rFonts w:asciiTheme="majorBidi" w:hAnsiTheme="majorBidi" w:cstheme="majorBidi"/>
                <w:lang w:bidi="ar-JO"/>
              </w:rPr>
            </w:pPr>
            <w:r>
              <w:rPr>
                <w:rFonts w:asciiTheme="majorBidi" w:hAnsiTheme="majorBidi" w:cstheme="majorBidi"/>
                <w:lang w:bidi="ar-JO"/>
              </w:rPr>
              <w:t xml:space="preserve">+ </w:t>
            </w:r>
          </w:p>
          <w:p w14:paraId="352F7E3B" w14:textId="7826BDE6" w:rsidR="00557E67" w:rsidRPr="00B54CAF" w:rsidRDefault="00557E67" w:rsidP="00557E67">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7A0A674F" w14:textId="29C1F770"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497ED5">
              <w:rPr>
                <w:rFonts w:asciiTheme="majorBidi" w:hAnsiTheme="majorBidi" w:cstheme="majorBidi"/>
                <w:lang w:bidi="ar-JO"/>
              </w:rPr>
              <w:t>Practical session</w:t>
            </w:r>
          </w:p>
        </w:tc>
        <w:tc>
          <w:tcPr>
            <w:tcW w:w="3866" w:type="dxa"/>
          </w:tcPr>
          <w:p w14:paraId="45028237" w14:textId="182C4E3E"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Musculoskeletal Conditions (Upper Limb) applying assessment methods and exercises</w:t>
            </w:r>
          </w:p>
          <w:p w14:paraId="7C2A45A5" w14:textId="16D6187D"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tc>
        <w:tc>
          <w:tcPr>
            <w:tcW w:w="1620" w:type="dxa"/>
          </w:tcPr>
          <w:p w14:paraId="7CBEC632" w14:textId="62DACDBE" w:rsidR="00557E67"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hint="cs"/>
                <w:b/>
                <w:bCs/>
                <w:sz w:val="24"/>
                <w:szCs w:val="24"/>
                <w:rtl/>
                <w:lang w:bidi="ar-JO"/>
              </w:rPr>
              <w:t>5</w:t>
            </w:r>
          </w:p>
        </w:tc>
      </w:tr>
      <w:tr w:rsidR="00557E67" w:rsidRPr="0028372B" w14:paraId="29754C0C" w14:textId="77777777" w:rsidTr="009C69CC">
        <w:tc>
          <w:tcPr>
            <w:cnfStyle w:val="001000000000" w:firstRow="0" w:lastRow="0" w:firstColumn="1" w:lastColumn="0" w:oddVBand="0" w:evenVBand="0" w:oddHBand="0" w:evenHBand="0" w:firstRowFirstColumn="0" w:firstRowLastColumn="0" w:lastRowFirstColumn="0" w:lastRowLastColumn="0"/>
            <w:tcW w:w="2610" w:type="dxa"/>
          </w:tcPr>
          <w:p w14:paraId="125D9076" w14:textId="77777777" w:rsidR="00557E67" w:rsidRDefault="00557E67" w:rsidP="00557E67">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3D3BA0E1" w14:textId="77777777" w:rsidR="00557E67" w:rsidRDefault="00557E67" w:rsidP="00557E67">
            <w:pPr>
              <w:bidi w:val="0"/>
              <w:jc w:val="center"/>
              <w:rPr>
                <w:rFonts w:asciiTheme="majorBidi" w:hAnsiTheme="majorBidi" w:cstheme="majorBidi"/>
                <w:lang w:bidi="ar-JO"/>
              </w:rPr>
            </w:pPr>
            <w:r>
              <w:rPr>
                <w:rFonts w:asciiTheme="majorBidi" w:hAnsiTheme="majorBidi" w:cstheme="majorBidi"/>
                <w:lang w:bidi="ar-JO"/>
              </w:rPr>
              <w:t>+</w:t>
            </w:r>
          </w:p>
          <w:p w14:paraId="460CCAC3" w14:textId="3397B34D" w:rsidR="00557E67" w:rsidRPr="00C0389B" w:rsidRDefault="00557E67" w:rsidP="00557E67">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75911478" w14:textId="1C0D89F7"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sidRPr="00497ED5">
              <w:rPr>
                <w:rFonts w:asciiTheme="majorBidi" w:hAnsiTheme="majorBidi" w:cstheme="majorBidi"/>
                <w:lang w:bidi="ar-JO"/>
              </w:rPr>
              <w:t>Practical session</w:t>
            </w:r>
          </w:p>
        </w:tc>
        <w:tc>
          <w:tcPr>
            <w:tcW w:w="3866" w:type="dxa"/>
          </w:tcPr>
          <w:p w14:paraId="19FA8035" w14:textId="3A152AB9"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Musculoskeletal Conditions (Lower Limb) applying assessment methods and exercises</w:t>
            </w:r>
          </w:p>
          <w:p w14:paraId="3CF628F0" w14:textId="0C4A4456"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tc>
        <w:tc>
          <w:tcPr>
            <w:tcW w:w="1620" w:type="dxa"/>
          </w:tcPr>
          <w:p w14:paraId="3BBD1AFE" w14:textId="16DF73C7"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6</w:t>
            </w:r>
          </w:p>
          <w:p w14:paraId="4A8D4AA4" w14:textId="610AD665" w:rsidR="00557E67" w:rsidRPr="0028372B"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tc>
      </w:tr>
      <w:tr w:rsidR="00557E67" w:rsidRPr="0028372B" w14:paraId="2FE0B076" w14:textId="77777777" w:rsidTr="009C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4763BC1" w14:textId="77777777" w:rsidR="00557E67" w:rsidRDefault="00557E67" w:rsidP="00557E67">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46DF0167" w14:textId="77777777" w:rsidR="00557E67" w:rsidRDefault="00557E67" w:rsidP="00557E67">
            <w:pPr>
              <w:bidi w:val="0"/>
              <w:jc w:val="center"/>
              <w:rPr>
                <w:rFonts w:asciiTheme="majorBidi" w:hAnsiTheme="majorBidi" w:cstheme="majorBidi"/>
                <w:lang w:bidi="ar-JO"/>
              </w:rPr>
            </w:pPr>
            <w:r>
              <w:rPr>
                <w:rFonts w:asciiTheme="majorBidi" w:hAnsiTheme="majorBidi" w:cstheme="majorBidi"/>
                <w:lang w:bidi="ar-JO"/>
              </w:rPr>
              <w:t>+</w:t>
            </w:r>
          </w:p>
          <w:p w14:paraId="304A4791" w14:textId="74459F49" w:rsidR="00557E67" w:rsidRPr="00C0389B" w:rsidRDefault="00557E67" w:rsidP="00557E67">
            <w:pPr>
              <w:bidi w:val="0"/>
              <w:jc w:val="center"/>
              <w:rPr>
                <w:rFonts w:asciiTheme="majorBidi" w:hAnsiTheme="majorBidi" w:cstheme="majorBidi"/>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510C2C25" w14:textId="2DFCAFAD"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JO"/>
              </w:rPr>
            </w:pPr>
            <w:r w:rsidRPr="00497ED5">
              <w:rPr>
                <w:rFonts w:asciiTheme="majorBidi" w:hAnsiTheme="majorBidi" w:cstheme="majorBidi"/>
                <w:lang w:bidi="ar-JO"/>
              </w:rPr>
              <w:t>Practical session</w:t>
            </w:r>
          </w:p>
        </w:tc>
        <w:tc>
          <w:tcPr>
            <w:tcW w:w="3866" w:type="dxa"/>
          </w:tcPr>
          <w:p w14:paraId="51EC58F0" w14:textId="70EC259C"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Musculoskeletal Conditions (spine) applying assessment methods and exercises</w:t>
            </w:r>
          </w:p>
          <w:p w14:paraId="5B29F56F" w14:textId="766CAF9E"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tc>
        <w:tc>
          <w:tcPr>
            <w:tcW w:w="1620" w:type="dxa"/>
          </w:tcPr>
          <w:p w14:paraId="471BAC74" w14:textId="385418BC" w:rsidR="00557E67"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7</w:t>
            </w:r>
          </w:p>
          <w:p w14:paraId="73B98999" w14:textId="77CFB8CE" w:rsidR="00557E67" w:rsidRPr="0028372B"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p>
        </w:tc>
      </w:tr>
      <w:tr w:rsidR="00557E67" w:rsidRPr="0028372B" w14:paraId="6F515114" w14:textId="77777777" w:rsidTr="009C69CC">
        <w:trPr>
          <w:trHeight w:val="845"/>
        </w:trPr>
        <w:tc>
          <w:tcPr>
            <w:cnfStyle w:val="001000000000" w:firstRow="0" w:lastRow="0" w:firstColumn="1" w:lastColumn="0" w:oddVBand="0" w:evenVBand="0" w:oddHBand="0" w:evenHBand="0" w:firstRowFirstColumn="0" w:firstRowLastColumn="0" w:lastRowFirstColumn="0" w:lastRowLastColumn="0"/>
            <w:tcW w:w="2610" w:type="dxa"/>
          </w:tcPr>
          <w:p w14:paraId="3EED779E" w14:textId="5E7ADB59" w:rsidR="00557E67" w:rsidRPr="00C0389B" w:rsidRDefault="00557E67" w:rsidP="00557E67">
            <w:pPr>
              <w:bidi w:val="0"/>
              <w:jc w:val="center"/>
              <w:rPr>
                <w:rFonts w:asciiTheme="majorBidi" w:hAnsiTheme="majorBidi" w:cstheme="majorBidi"/>
                <w:lang w:bidi="ar-JO"/>
              </w:rPr>
            </w:pPr>
            <w:r>
              <w:rPr>
                <w:rFonts w:asciiTheme="majorBidi" w:hAnsiTheme="majorBidi" w:cstheme="majorBidi"/>
                <w:lang w:bidi="ar-JO"/>
              </w:rPr>
              <w:t xml:space="preserve">Exam </w:t>
            </w:r>
          </w:p>
        </w:tc>
        <w:tc>
          <w:tcPr>
            <w:tcW w:w="1804" w:type="dxa"/>
          </w:tcPr>
          <w:p w14:paraId="3712C2C3" w14:textId="574EA44D"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 xml:space="preserve">Exam </w:t>
            </w:r>
          </w:p>
        </w:tc>
        <w:tc>
          <w:tcPr>
            <w:tcW w:w="3866" w:type="dxa"/>
          </w:tcPr>
          <w:p w14:paraId="65C68EED" w14:textId="77777777"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0D65FD02" w14:textId="1F16E984"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lang w:bidi="ar-JO"/>
              </w:rPr>
              <w:t>Mid-term Exam</w:t>
            </w:r>
          </w:p>
        </w:tc>
        <w:tc>
          <w:tcPr>
            <w:tcW w:w="1620" w:type="dxa"/>
          </w:tcPr>
          <w:p w14:paraId="1CA7E037" w14:textId="7E23C78E"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8</w:t>
            </w:r>
          </w:p>
        </w:tc>
      </w:tr>
      <w:tr w:rsidR="00557E67" w:rsidRPr="0028372B" w14:paraId="5094094E" w14:textId="77777777" w:rsidTr="009C69CC">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610" w:type="dxa"/>
          </w:tcPr>
          <w:p w14:paraId="7E06D995" w14:textId="2E6BCF67" w:rsidR="00557E67" w:rsidRPr="00C0389B" w:rsidRDefault="00557E67" w:rsidP="00557E67">
            <w:pPr>
              <w:bidi w:val="0"/>
              <w:jc w:val="center"/>
              <w:rPr>
                <w:rFonts w:asciiTheme="majorBidi" w:hAnsiTheme="majorBidi" w:cstheme="majorBidi"/>
                <w:lang w:bidi="ar-JO"/>
              </w:rPr>
            </w:pPr>
            <w:r w:rsidRPr="000F06DD">
              <w:rPr>
                <w:rFonts w:asciiTheme="majorBidi" w:eastAsia="Times New Roman" w:hAnsiTheme="majorBidi" w:cstheme="majorBidi"/>
                <w:kern w:val="32"/>
                <w:sz w:val="24"/>
                <w:szCs w:val="24"/>
                <w:lang w:eastAsia="ar-SA" w:bidi="ar-JO"/>
              </w:rPr>
              <w:t>(</w:t>
            </w:r>
            <w:proofErr w:type="spellStart"/>
            <w:r w:rsidRPr="000F06DD">
              <w:rPr>
                <w:rFonts w:asciiTheme="majorBidi" w:eastAsia="Times New Roman" w:hAnsiTheme="majorBidi" w:cstheme="majorBidi"/>
                <w:kern w:val="32"/>
                <w:sz w:val="24"/>
                <w:szCs w:val="24"/>
                <w:lang w:eastAsia="ar-SA" w:bidi="ar-JO"/>
              </w:rPr>
              <w:t>Oluchi</w:t>
            </w:r>
            <w:proofErr w:type="spellEnd"/>
            <w:r w:rsidRPr="000F06DD">
              <w:rPr>
                <w:rFonts w:asciiTheme="majorBidi" w:eastAsia="Times New Roman" w:hAnsiTheme="majorBidi" w:cstheme="majorBidi"/>
                <w:kern w:val="32"/>
                <w:sz w:val="24"/>
                <w:szCs w:val="24"/>
                <w:lang w:eastAsia="ar-SA" w:bidi="ar-JO"/>
              </w:rPr>
              <w:t xml:space="preserve"> </w:t>
            </w:r>
            <w:proofErr w:type="spellStart"/>
            <w:r w:rsidRPr="000F06DD">
              <w:rPr>
                <w:rFonts w:asciiTheme="majorBidi" w:eastAsia="Times New Roman" w:hAnsiTheme="majorBidi" w:cstheme="majorBidi"/>
                <w:kern w:val="32"/>
                <w:sz w:val="24"/>
                <w:szCs w:val="24"/>
                <w:lang w:eastAsia="ar-SA" w:bidi="ar-JO"/>
              </w:rPr>
              <w:t>Ezurike-Afriyie</w:t>
            </w:r>
            <w:proofErr w:type="spellEnd"/>
            <w:r w:rsidRPr="000F06DD">
              <w:rPr>
                <w:rFonts w:asciiTheme="majorBidi" w:eastAsia="Times New Roman" w:hAnsiTheme="majorBidi" w:cstheme="majorBidi"/>
                <w:kern w:val="32"/>
                <w:sz w:val="24"/>
                <w:szCs w:val="24"/>
                <w:lang w:eastAsia="ar-SA" w:bidi="ar-JO"/>
              </w:rPr>
              <w:t xml:space="preserve"> 2016)</w:t>
            </w:r>
          </w:p>
        </w:tc>
        <w:tc>
          <w:tcPr>
            <w:tcW w:w="1804" w:type="dxa"/>
          </w:tcPr>
          <w:p w14:paraId="26E4D67F" w14:textId="77777777"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p w14:paraId="67D63073" w14:textId="34059F9A"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Practical session</w:t>
            </w:r>
          </w:p>
        </w:tc>
        <w:tc>
          <w:tcPr>
            <w:tcW w:w="3866" w:type="dxa"/>
          </w:tcPr>
          <w:p w14:paraId="1F0D876B" w14:textId="56C8AC23"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Bandaging for sports </w:t>
            </w:r>
          </w:p>
        </w:tc>
        <w:tc>
          <w:tcPr>
            <w:tcW w:w="1620" w:type="dxa"/>
          </w:tcPr>
          <w:p w14:paraId="6510CCF7" w14:textId="4B75386F" w:rsidR="00557E67"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9</w:t>
            </w:r>
          </w:p>
        </w:tc>
      </w:tr>
      <w:tr w:rsidR="00557E67" w:rsidRPr="0028372B" w14:paraId="35A19CCD" w14:textId="77777777" w:rsidTr="00557E67">
        <w:trPr>
          <w:trHeight w:val="647"/>
        </w:trPr>
        <w:tc>
          <w:tcPr>
            <w:cnfStyle w:val="001000000000" w:firstRow="0" w:lastRow="0" w:firstColumn="1" w:lastColumn="0" w:oddVBand="0" w:evenVBand="0" w:oddHBand="0" w:evenHBand="0" w:firstRowFirstColumn="0" w:firstRowLastColumn="0" w:lastRowFirstColumn="0" w:lastRowLastColumn="0"/>
            <w:tcW w:w="2610" w:type="dxa"/>
          </w:tcPr>
          <w:p w14:paraId="38C01B86" w14:textId="2180CF1A" w:rsidR="00557E67" w:rsidRPr="000F06DD" w:rsidRDefault="00557E67" w:rsidP="00557E67">
            <w:pPr>
              <w:bidi w:val="0"/>
              <w:jc w:val="center"/>
              <w:rPr>
                <w:rFonts w:asciiTheme="majorBidi" w:hAnsiTheme="majorBidi" w:cstheme="majorBidi"/>
                <w:lang w:bidi="ar-JO"/>
              </w:rPr>
            </w:pPr>
            <w:r>
              <w:rPr>
                <w:rFonts w:asciiTheme="majorBidi" w:eastAsia="Times New Roman" w:hAnsiTheme="majorBidi" w:cstheme="majorBidi"/>
                <w:kern w:val="32"/>
                <w:sz w:val="24"/>
                <w:szCs w:val="24"/>
                <w:lang w:eastAsia="ar-SA" w:bidi="ar-JO"/>
              </w:rPr>
              <w:t>(</w:t>
            </w:r>
            <w:proofErr w:type="spellStart"/>
            <w:r w:rsidRPr="000F06DD">
              <w:rPr>
                <w:rFonts w:asciiTheme="majorBidi" w:eastAsia="Times New Roman" w:hAnsiTheme="majorBidi" w:cstheme="majorBidi"/>
                <w:kern w:val="32"/>
                <w:sz w:val="24"/>
                <w:szCs w:val="24"/>
                <w:lang w:eastAsia="ar-SA" w:bidi="ar-JO"/>
              </w:rPr>
              <w:t>Oluchi</w:t>
            </w:r>
            <w:proofErr w:type="spellEnd"/>
            <w:r w:rsidRPr="000F06DD">
              <w:rPr>
                <w:rFonts w:asciiTheme="majorBidi" w:eastAsia="Times New Roman" w:hAnsiTheme="majorBidi" w:cstheme="majorBidi"/>
                <w:kern w:val="32"/>
                <w:sz w:val="24"/>
                <w:szCs w:val="24"/>
                <w:lang w:eastAsia="ar-SA" w:bidi="ar-JO"/>
              </w:rPr>
              <w:t xml:space="preserve"> </w:t>
            </w:r>
            <w:proofErr w:type="spellStart"/>
            <w:r w:rsidRPr="000F06DD">
              <w:rPr>
                <w:rFonts w:asciiTheme="majorBidi" w:eastAsia="Times New Roman" w:hAnsiTheme="majorBidi" w:cstheme="majorBidi"/>
                <w:kern w:val="32"/>
                <w:sz w:val="24"/>
                <w:szCs w:val="24"/>
                <w:lang w:eastAsia="ar-SA" w:bidi="ar-JO"/>
              </w:rPr>
              <w:t>Ezurike-Afriyie</w:t>
            </w:r>
            <w:proofErr w:type="spellEnd"/>
            <w:r w:rsidRPr="000F06DD">
              <w:rPr>
                <w:rFonts w:asciiTheme="majorBidi" w:eastAsia="Times New Roman" w:hAnsiTheme="majorBidi" w:cstheme="majorBidi"/>
                <w:kern w:val="32"/>
                <w:sz w:val="24"/>
                <w:szCs w:val="24"/>
                <w:lang w:eastAsia="ar-SA" w:bidi="ar-JO"/>
              </w:rPr>
              <w:t xml:space="preserve"> 2016</w:t>
            </w:r>
            <w:r>
              <w:rPr>
                <w:rFonts w:asciiTheme="majorBidi" w:eastAsia="Times New Roman" w:hAnsiTheme="majorBidi" w:cstheme="majorBidi"/>
                <w:kern w:val="32"/>
                <w:sz w:val="24"/>
                <w:szCs w:val="24"/>
                <w:lang w:eastAsia="ar-SA" w:bidi="ar-JO"/>
              </w:rPr>
              <w:t>)</w:t>
            </w:r>
          </w:p>
        </w:tc>
        <w:tc>
          <w:tcPr>
            <w:tcW w:w="1804" w:type="dxa"/>
          </w:tcPr>
          <w:p w14:paraId="3CECA7F1" w14:textId="7DD60B8B"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4A70B2">
              <w:rPr>
                <w:rFonts w:asciiTheme="majorBidi" w:hAnsiTheme="majorBidi" w:cstheme="majorBidi"/>
                <w:lang w:bidi="ar-JO"/>
              </w:rPr>
              <w:t>Practical session</w:t>
            </w:r>
          </w:p>
        </w:tc>
        <w:tc>
          <w:tcPr>
            <w:tcW w:w="3866" w:type="dxa"/>
          </w:tcPr>
          <w:p w14:paraId="5DF38E3C" w14:textId="1785E157"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Different taping methods for athletes </w:t>
            </w:r>
          </w:p>
        </w:tc>
        <w:tc>
          <w:tcPr>
            <w:tcW w:w="1620" w:type="dxa"/>
          </w:tcPr>
          <w:p w14:paraId="63A46AC9" w14:textId="6B02DEF3"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r>
      <w:tr w:rsidR="00557E67" w:rsidRPr="0028372B" w14:paraId="1B4EC576" w14:textId="77777777" w:rsidTr="009C69CC">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610" w:type="dxa"/>
          </w:tcPr>
          <w:p w14:paraId="1490A74C" w14:textId="3436A3E2" w:rsidR="00557E67" w:rsidRPr="00C0389B" w:rsidRDefault="00557E67" w:rsidP="00557E67">
            <w:pPr>
              <w:bidi w:val="0"/>
              <w:jc w:val="center"/>
              <w:rPr>
                <w:rFonts w:asciiTheme="majorBidi" w:hAnsiTheme="majorBidi" w:cstheme="majorBidi"/>
                <w:lang w:bidi="ar-JO"/>
              </w:rPr>
            </w:pPr>
            <w:r w:rsidRPr="00F814F2">
              <w:rPr>
                <w:rFonts w:asciiTheme="majorBidi" w:hAnsiTheme="majorBidi" w:cstheme="majorBidi"/>
                <w:lang w:bidi="ar-JO"/>
              </w:rPr>
              <w:t>(Eric shamus, Jennifer shamus 2001)</w:t>
            </w:r>
          </w:p>
        </w:tc>
        <w:tc>
          <w:tcPr>
            <w:tcW w:w="1804" w:type="dxa"/>
          </w:tcPr>
          <w:p w14:paraId="71B85F1C" w14:textId="77777777"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4A70B2">
              <w:rPr>
                <w:rFonts w:asciiTheme="majorBidi" w:hAnsiTheme="majorBidi" w:cstheme="majorBidi"/>
                <w:lang w:bidi="ar-JO"/>
              </w:rPr>
              <w:t>Practical session</w:t>
            </w:r>
          </w:p>
          <w:p w14:paraId="0C6ECDB4" w14:textId="447D72C3" w:rsidR="00AE0447" w:rsidRPr="00C0389B" w:rsidRDefault="00AE0447" w:rsidP="00AE044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 xml:space="preserve">Field training </w:t>
            </w:r>
          </w:p>
        </w:tc>
        <w:tc>
          <w:tcPr>
            <w:tcW w:w="3866" w:type="dxa"/>
          </w:tcPr>
          <w:p w14:paraId="29CBD724" w14:textId="77777777"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Football players </w:t>
            </w:r>
          </w:p>
          <w:p w14:paraId="5E7A8D90" w14:textId="77777777"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Injury prevention</w:t>
            </w:r>
          </w:p>
          <w:p w14:paraId="11D6239F" w14:textId="6709FEEC"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Nutrition –most common injuries management  </w:t>
            </w:r>
          </w:p>
        </w:tc>
        <w:tc>
          <w:tcPr>
            <w:tcW w:w="1620" w:type="dxa"/>
          </w:tcPr>
          <w:p w14:paraId="5F214B33" w14:textId="68300E4E" w:rsidR="00557E67"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11</w:t>
            </w:r>
          </w:p>
        </w:tc>
      </w:tr>
      <w:tr w:rsidR="00557E67" w:rsidRPr="0028372B" w14:paraId="7C44DEEA" w14:textId="77777777" w:rsidTr="009C69CC">
        <w:trPr>
          <w:trHeight w:val="845"/>
        </w:trPr>
        <w:tc>
          <w:tcPr>
            <w:cnfStyle w:val="001000000000" w:firstRow="0" w:lastRow="0" w:firstColumn="1" w:lastColumn="0" w:oddVBand="0" w:evenVBand="0" w:oddHBand="0" w:evenHBand="0" w:firstRowFirstColumn="0" w:firstRowLastColumn="0" w:lastRowFirstColumn="0" w:lastRowLastColumn="0"/>
            <w:tcW w:w="2610" w:type="dxa"/>
          </w:tcPr>
          <w:p w14:paraId="175A86ED" w14:textId="5A7C9D26" w:rsidR="00557E67" w:rsidRPr="00C0389B" w:rsidRDefault="00557E67" w:rsidP="00557E67">
            <w:pPr>
              <w:bidi w:val="0"/>
              <w:jc w:val="center"/>
              <w:rPr>
                <w:rFonts w:asciiTheme="majorBidi" w:hAnsiTheme="majorBidi" w:cstheme="majorBidi"/>
                <w:lang w:bidi="ar-JO"/>
              </w:rPr>
            </w:pPr>
            <w:r w:rsidRPr="00F814F2">
              <w:rPr>
                <w:rFonts w:asciiTheme="majorBidi" w:hAnsiTheme="majorBidi" w:cstheme="majorBidi"/>
                <w:lang w:bidi="ar-JO"/>
              </w:rPr>
              <w:t>(Eric shamus, Jennifer shamus 2001)</w:t>
            </w:r>
          </w:p>
        </w:tc>
        <w:tc>
          <w:tcPr>
            <w:tcW w:w="1804" w:type="dxa"/>
          </w:tcPr>
          <w:p w14:paraId="45506AFA" w14:textId="77777777"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4A70B2">
              <w:rPr>
                <w:rFonts w:asciiTheme="majorBidi" w:hAnsiTheme="majorBidi" w:cstheme="majorBidi"/>
                <w:lang w:bidi="ar-JO"/>
              </w:rPr>
              <w:t>Practical session</w:t>
            </w:r>
          </w:p>
          <w:p w14:paraId="543F743D" w14:textId="10A4A2EA" w:rsidR="00AE0447" w:rsidRDefault="00AE0447" w:rsidP="00AE044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p w14:paraId="06F6F71C" w14:textId="3924CFAA" w:rsidR="00AE0447" w:rsidRPr="00C0389B" w:rsidRDefault="00AE0447" w:rsidP="00AE044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tc>
        <w:tc>
          <w:tcPr>
            <w:tcW w:w="3866" w:type="dxa"/>
          </w:tcPr>
          <w:p w14:paraId="3D71CDD9" w14:textId="58D76148"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Swimming players </w:t>
            </w:r>
          </w:p>
          <w:p w14:paraId="51F2CD2E" w14:textId="77777777"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Injury prevention</w:t>
            </w:r>
          </w:p>
          <w:p w14:paraId="4B72ABD0" w14:textId="6AB64542"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Nutrition –most common injuries management  </w:t>
            </w:r>
          </w:p>
        </w:tc>
        <w:tc>
          <w:tcPr>
            <w:tcW w:w="1620" w:type="dxa"/>
          </w:tcPr>
          <w:p w14:paraId="09361EB6" w14:textId="16A1B442"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12</w:t>
            </w:r>
          </w:p>
        </w:tc>
      </w:tr>
      <w:tr w:rsidR="00557E67" w:rsidRPr="0028372B" w14:paraId="5B06B8C9" w14:textId="77777777" w:rsidTr="009C69CC">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2610" w:type="dxa"/>
          </w:tcPr>
          <w:p w14:paraId="749CF4A8" w14:textId="5F7838CB" w:rsidR="00557E67" w:rsidRPr="00C0389B" w:rsidRDefault="00557E67" w:rsidP="00557E67">
            <w:pPr>
              <w:bidi w:val="0"/>
              <w:jc w:val="center"/>
              <w:rPr>
                <w:rFonts w:asciiTheme="majorBidi" w:hAnsiTheme="majorBidi" w:cstheme="majorBidi"/>
                <w:lang w:bidi="ar-JO"/>
              </w:rPr>
            </w:pPr>
            <w:r w:rsidRPr="00F814F2">
              <w:rPr>
                <w:rFonts w:asciiTheme="majorBidi" w:hAnsiTheme="majorBidi" w:cstheme="majorBidi"/>
                <w:lang w:bidi="ar-JO"/>
              </w:rPr>
              <w:t>(Eric shamus, Jennifer shamus 2001)</w:t>
            </w:r>
          </w:p>
        </w:tc>
        <w:tc>
          <w:tcPr>
            <w:tcW w:w="1804" w:type="dxa"/>
          </w:tcPr>
          <w:p w14:paraId="215B2CF1" w14:textId="77777777"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4A70B2">
              <w:rPr>
                <w:rFonts w:asciiTheme="majorBidi" w:hAnsiTheme="majorBidi" w:cstheme="majorBidi"/>
                <w:lang w:bidi="ar-JO"/>
              </w:rPr>
              <w:t>Practical session</w:t>
            </w:r>
          </w:p>
          <w:p w14:paraId="4462C459" w14:textId="41D7D8CA" w:rsidR="00AE0447" w:rsidRPr="00C0389B" w:rsidRDefault="00AE0447" w:rsidP="00AE044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Field training</w:t>
            </w:r>
          </w:p>
        </w:tc>
        <w:tc>
          <w:tcPr>
            <w:tcW w:w="3866" w:type="dxa"/>
          </w:tcPr>
          <w:p w14:paraId="3EE462CA" w14:textId="490306B3"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Volleyball players </w:t>
            </w:r>
          </w:p>
          <w:p w14:paraId="5AAEBF71" w14:textId="77777777" w:rsidR="00557E67"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Injury prevention</w:t>
            </w:r>
          </w:p>
          <w:p w14:paraId="1C1352CA" w14:textId="7CF326A4"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Nutrition –most common injuries management  </w:t>
            </w:r>
          </w:p>
        </w:tc>
        <w:tc>
          <w:tcPr>
            <w:tcW w:w="1620" w:type="dxa"/>
          </w:tcPr>
          <w:p w14:paraId="2C5BDBA9" w14:textId="548D0D5C" w:rsidR="00557E67"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r>
      <w:tr w:rsidR="00557E67" w:rsidRPr="0028372B" w14:paraId="4E41201A" w14:textId="77777777" w:rsidTr="009C69CC">
        <w:trPr>
          <w:trHeight w:val="845"/>
        </w:trPr>
        <w:tc>
          <w:tcPr>
            <w:cnfStyle w:val="001000000000" w:firstRow="0" w:lastRow="0" w:firstColumn="1" w:lastColumn="0" w:oddVBand="0" w:evenVBand="0" w:oddHBand="0" w:evenHBand="0" w:firstRowFirstColumn="0" w:firstRowLastColumn="0" w:lastRowFirstColumn="0" w:lastRowLastColumn="0"/>
            <w:tcW w:w="2610" w:type="dxa"/>
          </w:tcPr>
          <w:p w14:paraId="3F3C42DB" w14:textId="29DBF522" w:rsidR="00557E67" w:rsidRPr="00C0389B" w:rsidRDefault="00557E67" w:rsidP="00557E67">
            <w:pPr>
              <w:bidi w:val="0"/>
              <w:jc w:val="center"/>
              <w:rPr>
                <w:rFonts w:asciiTheme="majorBidi" w:hAnsiTheme="majorBidi" w:cstheme="majorBidi"/>
                <w:lang w:bidi="ar-JO"/>
              </w:rPr>
            </w:pPr>
            <w:r>
              <w:rPr>
                <w:rFonts w:asciiTheme="majorBidi" w:hAnsiTheme="majorBidi" w:cstheme="majorBidi"/>
                <w:lang w:bidi="ar-JO"/>
              </w:rPr>
              <w:lastRenderedPageBreak/>
              <w:t>(Eric shamus, Jennifer shamus 2001)</w:t>
            </w:r>
          </w:p>
        </w:tc>
        <w:tc>
          <w:tcPr>
            <w:tcW w:w="1804" w:type="dxa"/>
          </w:tcPr>
          <w:p w14:paraId="170AA335" w14:textId="77777777"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4A70B2">
              <w:rPr>
                <w:rFonts w:asciiTheme="majorBidi" w:hAnsiTheme="majorBidi" w:cstheme="majorBidi"/>
                <w:lang w:bidi="ar-JO"/>
              </w:rPr>
              <w:t>Practical session</w:t>
            </w:r>
          </w:p>
          <w:p w14:paraId="05DDA301" w14:textId="0E23E493" w:rsidR="00AE0447" w:rsidRPr="00C0389B" w:rsidRDefault="00AE0447" w:rsidP="00AE044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Field training</w:t>
            </w:r>
          </w:p>
        </w:tc>
        <w:tc>
          <w:tcPr>
            <w:tcW w:w="3866" w:type="dxa"/>
          </w:tcPr>
          <w:p w14:paraId="7D510CDB" w14:textId="77777777"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Basketball players </w:t>
            </w:r>
          </w:p>
          <w:p w14:paraId="296738DA" w14:textId="77777777" w:rsidR="00557E67"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Injury prevention</w:t>
            </w:r>
          </w:p>
          <w:p w14:paraId="22C30FDE" w14:textId="77FCD071"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Nutrition –most common injuries management  </w:t>
            </w:r>
          </w:p>
        </w:tc>
        <w:tc>
          <w:tcPr>
            <w:tcW w:w="1620" w:type="dxa"/>
          </w:tcPr>
          <w:p w14:paraId="30447B76" w14:textId="424663E7"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r>
      <w:tr w:rsidR="00557E67" w:rsidRPr="0028372B" w14:paraId="53A93A15" w14:textId="77777777" w:rsidTr="009C69CC">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610" w:type="dxa"/>
          </w:tcPr>
          <w:p w14:paraId="70D7200A" w14:textId="77777777" w:rsidR="00557E67" w:rsidRPr="00C0389B" w:rsidRDefault="00557E67" w:rsidP="00557E67">
            <w:pPr>
              <w:bidi w:val="0"/>
              <w:jc w:val="center"/>
              <w:rPr>
                <w:rFonts w:asciiTheme="majorBidi" w:hAnsiTheme="majorBidi" w:cstheme="majorBidi"/>
                <w:lang w:bidi="ar-JO"/>
              </w:rPr>
            </w:pPr>
          </w:p>
        </w:tc>
        <w:tc>
          <w:tcPr>
            <w:tcW w:w="1804" w:type="dxa"/>
          </w:tcPr>
          <w:p w14:paraId="07F51845" w14:textId="77777777"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tc>
        <w:tc>
          <w:tcPr>
            <w:tcW w:w="3866" w:type="dxa"/>
          </w:tcPr>
          <w:p w14:paraId="60B0D3A0" w14:textId="1D3C0BC7" w:rsidR="00557E67" w:rsidRPr="00C0389B" w:rsidRDefault="00557E67" w:rsidP="00557E6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Revision </w:t>
            </w:r>
          </w:p>
        </w:tc>
        <w:tc>
          <w:tcPr>
            <w:tcW w:w="1620" w:type="dxa"/>
          </w:tcPr>
          <w:p w14:paraId="7AB382AE" w14:textId="21737AD3" w:rsidR="00557E67" w:rsidRDefault="00557E67" w:rsidP="00557E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r>
      <w:tr w:rsidR="00557E67" w:rsidRPr="0028372B" w14:paraId="7FA6E4B9" w14:textId="77777777" w:rsidTr="009C69CC">
        <w:trPr>
          <w:trHeight w:val="845"/>
        </w:trPr>
        <w:tc>
          <w:tcPr>
            <w:cnfStyle w:val="001000000000" w:firstRow="0" w:lastRow="0" w:firstColumn="1" w:lastColumn="0" w:oddVBand="0" w:evenVBand="0" w:oddHBand="0" w:evenHBand="0" w:firstRowFirstColumn="0" w:firstRowLastColumn="0" w:lastRowFirstColumn="0" w:lastRowLastColumn="0"/>
            <w:tcW w:w="2610" w:type="dxa"/>
          </w:tcPr>
          <w:p w14:paraId="3D8FE1A5" w14:textId="77777777" w:rsidR="00557E67" w:rsidRPr="00C0389B" w:rsidRDefault="00557E67" w:rsidP="00557E67">
            <w:pPr>
              <w:bidi w:val="0"/>
              <w:jc w:val="center"/>
              <w:rPr>
                <w:rFonts w:asciiTheme="majorBidi" w:hAnsiTheme="majorBidi" w:cstheme="majorBidi"/>
                <w:lang w:bidi="ar-JO"/>
              </w:rPr>
            </w:pPr>
          </w:p>
        </w:tc>
        <w:tc>
          <w:tcPr>
            <w:tcW w:w="1804" w:type="dxa"/>
          </w:tcPr>
          <w:p w14:paraId="53D052A7" w14:textId="77777777"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tc>
        <w:tc>
          <w:tcPr>
            <w:tcW w:w="3866" w:type="dxa"/>
          </w:tcPr>
          <w:p w14:paraId="79FFB717" w14:textId="2CBC0A8B" w:rsidR="00557E67" w:rsidRPr="00C0389B" w:rsidRDefault="00557E67" w:rsidP="00557E6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Final exam</w:t>
            </w:r>
          </w:p>
        </w:tc>
        <w:tc>
          <w:tcPr>
            <w:tcW w:w="1620" w:type="dxa"/>
          </w:tcPr>
          <w:p w14:paraId="621FF92B" w14:textId="663BA553" w:rsidR="00557E67" w:rsidRDefault="00557E67" w:rsidP="00557E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r>
    </w:tbl>
    <w:p w14:paraId="7873E698" w14:textId="4D591AC0" w:rsidR="00983F70" w:rsidRPr="00C7276A" w:rsidRDefault="00BC2DC2" w:rsidP="00AE0447">
      <w:pPr>
        <w:tabs>
          <w:tab w:val="left" w:pos="0"/>
        </w:tabs>
        <w:bidi w:val="0"/>
        <w:ind w:hanging="180"/>
        <w:rPr>
          <w:rFonts w:asciiTheme="majorBidi" w:hAnsiTheme="majorBidi" w:cstheme="majorBidi"/>
          <w:sz w:val="20"/>
          <w:szCs w:val="20"/>
          <w:rtl/>
          <w:lang w:bidi="ar-JO"/>
        </w:rPr>
      </w:pPr>
      <w:r w:rsidRPr="00DB26E0">
        <w:rPr>
          <w:rFonts w:asciiTheme="majorBidi" w:hAnsiTheme="majorBidi" w:cstheme="majorBidi"/>
          <w:sz w:val="20"/>
          <w:szCs w:val="20"/>
          <w:lang w:bidi="ar-JO"/>
        </w:rPr>
        <w:t xml:space="preserve">* </w:t>
      </w:r>
      <w:r w:rsidR="00273B8C" w:rsidRPr="00DB26E0">
        <w:rPr>
          <w:rFonts w:asciiTheme="majorBidi" w:hAnsiTheme="majorBidi" w:cstheme="majorBidi"/>
          <w:sz w:val="20"/>
          <w:szCs w:val="20"/>
          <w:lang w:bidi="ar-JO"/>
        </w:rPr>
        <w:t>Includes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Lecture, flipped Class, project-</w:t>
      </w:r>
      <w:r w:rsidRPr="00DB26E0">
        <w:rPr>
          <w:rFonts w:asciiTheme="majorBidi" w:hAnsiTheme="majorBidi" w:cstheme="majorBidi"/>
          <w:sz w:val="20"/>
          <w:szCs w:val="20"/>
          <w:lang w:bidi="ar-JO"/>
        </w:rPr>
        <w:t xml:space="preserve"> based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00AE0447">
        <w:rPr>
          <w:rFonts w:asciiTheme="majorBidi" w:hAnsiTheme="majorBidi" w:cstheme="majorBidi"/>
          <w:sz w:val="20"/>
          <w:szCs w:val="20"/>
          <w:lang w:bidi="ar-JO"/>
        </w:rPr>
        <w:t xml:space="preserve"> learning  </w:t>
      </w:r>
    </w:p>
    <w:p w14:paraId="4F494BFE" w14:textId="77777777" w:rsidR="00025586" w:rsidRPr="0028372B" w:rsidRDefault="00C4270B" w:rsidP="00C4270B">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28372B" w14:paraId="5C56D94B" w14:textId="77777777" w:rsidTr="00093029">
        <w:trPr>
          <w:trHeight w:val="391"/>
        </w:trPr>
        <w:tc>
          <w:tcPr>
            <w:tcW w:w="9329" w:type="dxa"/>
            <w:shd w:val="clear" w:color="auto" w:fill="D9D9D9" w:themeFill="background1" w:themeFillShade="D9"/>
          </w:tcPr>
          <w:p w14:paraId="49F52345" w14:textId="77777777" w:rsidR="00025586" w:rsidRPr="0028372B" w:rsidRDefault="00563884" w:rsidP="00025586">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Using Technology </w:t>
            </w:r>
          </w:p>
        </w:tc>
      </w:tr>
      <w:tr w:rsidR="00093029" w:rsidRPr="0028372B" w14:paraId="0DBC415B" w14:textId="77777777" w:rsidTr="00093029">
        <w:tc>
          <w:tcPr>
            <w:tcW w:w="9329" w:type="dxa"/>
          </w:tcPr>
          <w:p w14:paraId="0ADAFA2D" w14:textId="204A296A" w:rsidR="00093029" w:rsidRPr="00DC235B" w:rsidRDefault="00093029" w:rsidP="00093029">
            <w:pPr>
              <w:bidi w:val="0"/>
              <w:jc w:val="center"/>
              <w:rPr>
                <w:rFonts w:asciiTheme="majorBidi" w:hAnsiTheme="majorBidi" w:cstheme="majorBidi"/>
                <w:sz w:val="28"/>
                <w:szCs w:val="28"/>
                <w:rtl/>
                <w:lang w:bidi="ar-JO"/>
              </w:rPr>
            </w:pPr>
            <w:r>
              <w:rPr>
                <w:rFonts w:ascii="Times New Roman" w:hAnsi="Times New Roman" w:cs="Times New Roman"/>
                <w:sz w:val="24"/>
                <w:szCs w:val="24"/>
                <w:lang w:bidi="ar-JO"/>
              </w:rPr>
              <w:t xml:space="preserve"> Learnt evidence-based assessment tools and management in this course will develop their critical thinking and </w:t>
            </w:r>
            <w:r w:rsidR="00785029">
              <w:rPr>
                <w:rFonts w:ascii="Times New Roman" w:hAnsi="Times New Roman" w:cs="Times New Roman"/>
                <w:sz w:val="24"/>
                <w:szCs w:val="24"/>
                <w:lang w:bidi="ar-JO"/>
              </w:rPr>
              <w:t>problem-solving</w:t>
            </w:r>
            <w:r>
              <w:rPr>
                <w:rFonts w:ascii="Times New Roman" w:hAnsi="Times New Roman" w:cs="Times New Roman"/>
                <w:sz w:val="24"/>
                <w:szCs w:val="24"/>
                <w:lang w:bidi="ar-JO"/>
              </w:rPr>
              <w:t xml:space="preserve"> skills</w:t>
            </w:r>
          </w:p>
        </w:tc>
      </w:tr>
      <w:tr w:rsidR="00093029" w:rsidRPr="0028372B" w14:paraId="1F11EE27" w14:textId="77777777" w:rsidTr="00093029">
        <w:tc>
          <w:tcPr>
            <w:tcW w:w="9329" w:type="dxa"/>
            <w:shd w:val="clear" w:color="auto" w:fill="D9D9D9" w:themeFill="background1" w:themeFillShade="D9"/>
          </w:tcPr>
          <w:p w14:paraId="0A23EB98" w14:textId="77777777" w:rsidR="00093029" w:rsidRPr="0028372B" w:rsidRDefault="00093029" w:rsidP="00093029">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Communication skills </w:t>
            </w:r>
          </w:p>
        </w:tc>
      </w:tr>
      <w:tr w:rsidR="00093029" w:rsidRPr="0028372B" w14:paraId="6775CFC8" w14:textId="77777777" w:rsidTr="00093029">
        <w:tc>
          <w:tcPr>
            <w:tcW w:w="9329" w:type="dxa"/>
          </w:tcPr>
          <w:p w14:paraId="0DEA1009" w14:textId="77777777" w:rsidR="00093029" w:rsidRPr="006E1AC3" w:rsidRDefault="00093029" w:rsidP="00093029">
            <w:pPr>
              <w:bidi w:val="0"/>
              <w:jc w:val="center"/>
              <w:rPr>
                <w:rFonts w:asciiTheme="majorBidi" w:hAnsiTheme="majorBidi" w:cstheme="majorBidi"/>
                <w:sz w:val="24"/>
                <w:szCs w:val="24"/>
                <w:rtl/>
                <w:lang w:bidi="ar-JO"/>
              </w:rPr>
            </w:pPr>
            <w:r w:rsidRPr="006E1AC3">
              <w:rPr>
                <w:rFonts w:asciiTheme="majorBidi" w:hAnsiTheme="majorBidi" w:cstheme="majorBidi"/>
                <w:sz w:val="24"/>
                <w:szCs w:val="24"/>
                <w:lang w:bidi="ar-JO"/>
              </w:rPr>
              <w:t xml:space="preserve">Develops </w:t>
            </w:r>
            <w:r>
              <w:rPr>
                <w:rFonts w:asciiTheme="majorBidi" w:hAnsiTheme="majorBidi" w:cstheme="majorBidi"/>
                <w:sz w:val="24"/>
                <w:szCs w:val="24"/>
                <w:lang w:bidi="ar-JO"/>
              </w:rPr>
              <w:t>interpersonal</w:t>
            </w:r>
            <w:r w:rsidRPr="006E1AC3">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skills </w:t>
            </w:r>
            <w:r w:rsidRPr="006E1AC3">
              <w:rPr>
                <w:rFonts w:asciiTheme="majorBidi" w:hAnsiTheme="majorBidi" w:cstheme="majorBidi"/>
                <w:sz w:val="24"/>
                <w:szCs w:val="24"/>
                <w:lang w:bidi="ar-JO"/>
              </w:rPr>
              <w:t>while interacting with the simulator</w:t>
            </w:r>
          </w:p>
        </w:tc>
      </w:tr>
      <w:tr w:rsidR="00093029" w:rsidRPr="0028372B" w14:paraId="7D4352C0" w14:textId="77777777" w:rsidTr="00093029">
        <w:tc>
          <w:tcPr>
            <w:tcW w:w="9329" w:type="dxa"/>
            <w:shd w:val="clear" w:color="auto" w:fill="D9D9D9" w:themeFill="background1" w:themeFillShade="D9"/>
          </w:tcPr>
          <w:p w14:paraId="2DB1136F" w14:textId="77777777" w:rsidR="00093029" w:rsidRPr="0028372B" w:rsidRDefault="00093029" w:rsidP="00093029">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Application of concept</w:t>
            </w:r>
            <w:r>
              <w:rPr>
                <w:rFonts w:asciiTheme="majorBidi" w:hAnsiTheme="majorBidi" w:cstheme="majorBidi"/>
                <w:sz w:val="28"/>
                <w:szCs w:val="28"/>
                <w:lang w:bidi="ar-JO"/>
              </w:rPr>
              <w:t>s learnt</w:t>
            </w:r>
          </w:p>
        </w:tc>
      </w:tr>
      <w:tr w:rsidR="00093029" w:rsidRPr="0028372B" w14:paraId="680CD4DE" w14:textId="77777777" w:rsidTr="00093029">
        <w:tc>
          <w:tcPr>
            <w:tcW w:w="9329" w:type="dxa"/>
          </w:tcPr>
          <w:p w14:paraId="1ACA9041" w14:textId="67E0BCCC" w:rsidR="00093029" w:rsidRPr="006E1AC3" w:rsidRDefault="00093029" w:rsidP="00093029">
            <w:pPr>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Learnt concepts in this course will facilitate critical thinking, clinical reasoning and </w:t>
            </w:r>
            <w:r w:rsidR="00785029">
              <w:rPr>
                <w:rFonts w:asciiTheme="majorBidi" w:hAnsiTheme="majorBidi" w:cstheme="majorBidi"/>
                <w:sz w:val="24"/>
                <w:szCs w:val="24"/>
                <w:lang w:bidi="ar-JO"/>
              </w:rPr>
              <w:t>decision-making</w:t>
            </w:r>
            <w:r>
              <w:rPr>
                <w:rFonts w:asciiTheme="majorBidi" w:hAnsiTheme="majorBidi" w:cstheme="majorBidi"/>
                <w:sz w:val="24"/>
                <w:szCs w:val="24"/>
                <w:lang w:bidi="ar-JO"/>
              </w:rPr>
              <w:t xml:space="preserve"> skills </w:t>
            </w:r>
            <w:r w:rsidRPr="006E1AC3">
              <w:rPr>
                <w:rFonts w:asciiTheme="majorBidi" w:hAnsiTheme="majorBidi" w:cstheme="majorBidi"/>
                <w:sz w:val="24"/>
                <w:szCs w:val="24"/>
                <w:lang w:bidi="ar-JO"/>
              </w:rPr>
              <w:t>while assessing the patients</w:t>
            </w:r>
            <w:r>
              <w:rPr>
                <w:rFonts w:asciiTheme="majorBidi" w:hAnsiTheme="majorBidi" w:cstheme="majorBidi"/>
                <w:sz w:val="24"/>
                <w:szCs w:val="24"/>
                <w:lang w:bidi="ar-JO"/>
              </w:rPr>
              <w:t>/simulator</w:t>
            </w:r>
          </w:p>
        </w:tc>
      </w:tr>
    </w:tbl>
    <w:p w14:paraId="4F4F3EE2" w14:textId="77777777" w:rsidR="00025586" w:rsidRPr="0028372B" w:rsidRDefault="00025586" w:rsidP="004A1CC1">
      <w:pPr>
        <w:jc w:val="center"/>
        <w:rPr>
          <w:rFonts w:asciiTheme="majorBidi" w:hAnsiTheme="majorBidi" w:cstheme="majorBidi"/>
          <w:sz w:val="28"/>
          <w:szCs w:val="28"/>
          <w:rtl/>
          <w:lang w:bidi="ar-JO"/>
        </w:rPr>
      </w:pPr>
    </w:p>
    <w:p w14:paraId="2E2C5612" w14:textId="77777777" w:rsidR="004E1B0E" w:rsidRPr="003C7C36" w:rsidRDefault="00C4270B" w:rsidP="004A1CC1">
      <w:pPr>
        <w:jc w:val="center"/>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925"/>
      </w:tblGrid>
      <w:tr w:rsidR="003C7C36" w:rsidRPr="00C67C39" w14:paraId="5B269C96" w14:textId="77777777" w:rsidTr="003C7C36">
        <w:trPr>
          <w:trHeight w:val="364"/>
          <w:jc w:val="center"/>
        </w:trPr>
        <w:tc>
          <w:tcPr>
            <w:tcW w:w="2150" w:type="dxa"/>
            <w:shd w:val="clear" w:color="auto" w:fill="D9D9D9" w:themeFill="background1" w:themeFillShade="D9"/>
            <w:vAlign w:val="center"/>
          </w:tcPr>
          <w:p w14:paraId="75EEAE94" w14:textId="77777777" w:rsidR="003C7C36" w:rsidRDefault="003C7C36"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60AC4CE3" w14:textId="77777777" w:rsidR="003C7C36" w:rsidRPr="00194281" w:rsidRDefault="003C7C36" w:rsidP="00D2780C">
            <w:pPr>
              <w:jc w:val="center"/>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14:paraId="4D0E9AAC" w14:textId="77777777" w:rsidR="003C7C36"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44509C24" w14:textId="77777777" w:rsidR="003C7C36" w:rsidRPr="00194281" w:rsidRDefault="003C7C36"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6382DAE1" w14:textId="77777777" w:rsidR="003C7C36" w:rsidRPr="00194281" w:rsidRDefault="003C7C36" w:rsidP="00D2780C">
            <w:pPr>
              <w:jc w:val="center"/>
              <w:rPr>
                <w:rFonts w:asciiTheme="majorBidi" w:hAnsiTheme="majorBidi" w:cstheme="majorBidi"/>
                <w:b/>
                <w:bCs/>
                <w:sz w:val="24"/>
                <w:szCs w:val="24"/>
                <w:lang w:bidi="ar-JO"/>
              </w:rPr>
            </w:pPr>
          </w:p>
          <w:p w14:paraId="2E13E6B8" w14:textId="77777777" w:rsidR="003C7C36" w:rsidRPr="00194281"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14:paraId="4C86F9C8" w14:textId="77777777" w:rsidR="003C7C36" w:rsidRPr="00194281" w:rsidRDefault="003C7C36" w:rsidP="00D2780C">
            <w:pPr>
              <w:jc w:val="center"/>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14:paraId="71295ECC" w14:textId="77777777" w:rsidR="003C7C36" w:rsidRPr="00194281" w:rsidRDefault="003C7C36" w:rsidP="00D2780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3C7C36" w:rsidRPr="00C67C39" w14:paraId="28C37B0E" w14:textId="77777777" w:rsidTr="003C7C36">
        <w:trPr>
          <w:jc w:val="center"/>
        </w:trPr>
        <w:tc>
          <w:tcPr>
            <w:tcW w:w="2150" w:type="dxa"/>
            <w:shd w:val="clear" w:color="auto" w:fill="FFFFFF" w:themeFill="background1"/>
            <w:vAlign w:val="center"/>
          </w:tcPr>
          <w:p w14:paraId="735216A8" w14:textId="5F5136CE" w:rsidR="003C7C36" w:rsidRPr="00194281" w:rsidRDefault="005536FA" w:rsidP="00C8784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S1 &amp;, C1, </w:t>
            </w:r>
            <w:r w:rsidR="00340E4F">
              <w:rPr>
                <w:rFonts w:asciiTheme="majorBidi" w:hAnsiTheme="majorBidi" w:cstheme="majorBidi"/>
                <w:b/>
                <w:bCs/>
                <w:sz w:val="24"/>
                <w:szCs w:val="24"/>
                <w:lang w:bidi="ar-JO"/>
              </w:rPr>
              <w:t>K</w:t>
            </w:r>
            <w:r>
              <w:rPr>
                <w:rFonts w:asciiTheme="majorBidi" w:hAnsiTheme="majorBidi" w:cstheme="majorBidi"/>
                <w:b/>
                <w:bCs/>
                <w:sz w:val="24"/>
                <w:szCs w:val="24"/>
                <w:lang w:bidi="ar-JO"/>
              </w:rPr>
              <w:t xml:space="preserve">1 </w:t>
            </w:r>
          </w:p>
        </w:tc>
        <w:tc>
          <w:tcPr>
            <w:tcW w:w="1985" w:type="dxa"/>
          </w:tcPr>
          <w:p w14:paraId="7490C25F" w14:textId="77777777" w:rsidR="003C7C36" w:rsidRDefault="00983F70" w:rsidP="00B54CA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Week 7-8 </w:t>
            </w:r>
          </w:p>
          <w:p w14:paraId="2F3C2803" w14:textId="79D58D36" w:rsidR="00983F70" w:rsidRPr="00194281" w:rsidRDefault="00983F70" w:rsidP="00B54CA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Detected by university </w:t>
            </w:r>
          </w:p>
        </w:tc>
        <w:tc>
          <w:tcPr>
            <w:tcW w:w="1276" w:type="dxa"/>
          </w:tcPr>
          <w:p w14:paraId="31D7D408" w14:textId="77777777" w:rsidR="003C7C36" w:rsidRPr="00194281" w:rsidRDefault="00132CFE"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w:t>
            </w:r>
            <w:r w:rsidR="00340E4F">
              <w:rPr>
                <w:rFonts w:asciiTheme="majorBidi" w:hAnsiTheme="majorBidi" w:cstheme="majorBidi"/>
                <w:b/>
                <w:bCs/>
                <w:sz w:val="24"/>
                <w:szCs w:val="24"/>
                <w:lang w:bidi="ar-JO"/>
              </w:rPr>
              <w:t>0</w:t>
            </w:r>
            <w:r w:rsidR="00C51B46">
              <w:rPr>
                <w:rFonts w:asciiTheme="majorBidi" w:hAnsiTheme="majorBidi" w:cstheme="majorBidi"/>
                <w:b/>
                <w:bCs/>
                <w:sz w:val="24"/>
                <w:szCs w:val="24"/>
                <w:lang w:bidi="ar-JO"/>
              </w:rPr>
              <w:t>%</w:t>
            </w:r>
          </w:p>
        </w:tc>
        <w:tc>
          <w:tcPr>
            <w:tcW w:w="2925" w:type="dxa"/>
            <w:shd w:val="clear" w:color="auto" w:fill="D9D9D9" w:themeFill="background1" w:themeFillShade="D9"/>
          </w:tcPr>
          <w:p w14:paraId="3FEE01AF"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Midterm exam </w:t>
            </w:r>
          </w:p>
        </w:tc>
      </w:tr>
      <w:tr w:rsidR="003C7C36" w:rsidRPr="00C67C39" w14:paraId="59FBDE8D" w14:textId="77777777" w:rsidTr="003C7C36">
        <w:trPr>
          <w:jc w:val="center"/>
        </w:trPr>
        <w:tc>
          <w:tcPr>
            <w:tcW w:w="2150" w:type="dxa"/>
            <w:shd w:val="clear" w:color="auto" w:fill="FFFFFF" w:themeFill="background1"/>
            <w:vAlign w:val="center"/>
          </w:tcPr>
          <w:p w14:paraId="6E5491D0" w14:textId="707DB896" w:rsidR="003C7C36" w:rsidRPr="00194281" w:rsidRDefault="007E627C" w:rsidP="00C8784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w:t>
            </w:r>
            <w:r w:rsidR="005536FA">
              <w:rPr>
                <w:rFonts w:asciiTheme="majorBidi" w:hAnsiTheme="majorBidi" w:cstheme="majorBidi"/>
                <w:b/>
                <w:bCs/>
                <w:sz w:val="24"/>
                <w:szCs w:val="24"/>
                <w:lang w:bidi="ar-JO"/>
              </w:rPr>
              <w:t>1</w:t>
            </w:r>
            <w:r w:rsidR="0011711D">
              <w:rPr>
                <w:rFonts w:asciiTheme="majorBidi" w:hAnsiTheme="majorBidi" w:cstheme="majorBidi"/>
                <w:b/>
                <w:bCs/>
                <w:sz w:val="24"/>
                <w:szCs w:val="24"/>
                <w:lang w:bidi="ar-JO"/>
              </w:rPr>
              <w:t xml:space="preserve">, </w:t>
            </w:r>
            <w:r w:rsidR="005536FA">
              <w:rPr>
                <w:rFonts w:asciiTheme="majorBidi" w:hAnsiTheme="majorBidi" w:cstheme="majorBidi"/>
                <w:b/>
                <w:bCs/>
                <w:sz w:val="24"/>
                <w:szCs w:val="24"/>
                <w:lang w:bidi="ar-JO"/>
              </w:rPr>
              <w:t>2</w:t>
            </w:r>
            <w:r w:rsidR="00F83FDD">
              <w:rPr>
                <w:rFonts w:asciiTheme="majorBidi" w:hAnsiTheme="majorBidi" w:cstheme="majorBidi"/>
                <w:b/>
                <w:bCs/>
                <w:sz w:val="24"/>
                <w:szCs w:val="24"/>
                <w:lang w:bidi="ar-JO"/>
              </w:rPr>
              <w:t xml:space="preserve"> &amp; S</w:t>
            </w:r>
            <w:r w:rsidR="005536FA">
              <w:rPr>
                <w:rFonts w:asciiTheme="majorBidi" w:hAnsiTheme="majorBidi" w:cstheme="majorBidi"/>
                <w:b/>
                <w:bCs/>
                <w:sz w:val="24"/>
                <w:szCs w:val="24"/>
                <w:lang w:bidi="ar-JO"/>
              </w:rPr>
              <w:t>1</w:t>
            </w:r>
            <w:r w:rsidR="00340E4F">
              <w:rPr>
                <w:rFonts w:asciiTheme="majorBidi" w:hAnsiTheme="majorBidi" w:cstheme="majorBidi"/>
                <w:b/>
                <w:bCs/>
                <w:sz w:val="24"/>
                <w:szCs w:val="24"/>
                <w:lang w:bidi="ar-JO"/>
              </w:rPr>
              <w:t xml:space="preserve"> </w:t>
            </w:r>
          </w:p>
        </w:tc>
        <w:tc>
          <w:tcPr>
            <w:tcW w:w="1985" w:type="dxa"/>
          </w:tcPr>
          <w:p w14:paraId="06DF85F3" w14:textId="77777777" w:rsidR="005536FA" w:rsidRDefault="005536FA" w:rsidP="00E234FB">
            <w:pPr>
              <w:jc w:val="right"/>
              <w:rPr>
                <w:rFonts w:asciiTheme="majorBidi" w:hAnsiTheme="majorBidi" w:cstheme="majorBidi"/>
                <w:b/>
                <w:bCs/>
                <w:sz w:val="24"/>
                <w:szCs w:val="24"/>
                <w:lang w:bidi="ar-JO"/>
              </w:rPr>
            </w:pPr>
          </w:p>
          <w:p w14:paraId="69DD5911" w14:textId="1097594A" w:rsidR="00340C50" w:rsidRDefault="00E234FB" w:rsidP="00340C50">
            <w:pPr>
              <w:jc w:val="right"/>
              <w:rPr>
                <w:rFonts w:asciiTheme="majorBidi" w:hAnsiTheme="majorBidi" w:cstheme="majorBidi"/>
                <w:b/>
                <w:bCs/>
                <w:sz w:val="24"/>
                <w:szCs w:val="24"/>
                <w:lang w:bidi="ar-JO"/>
              </w:rPr>
            </w:pPr>
            <w:r>
              <w:rPr>
                <w:rFonts w:asciiTheme="majorBidi" w:hAnsiTheme="majorBidi" w:cstheme="majorBidi"/>
                <w:b/>
                <w:bCs/>
                <w:sz w:val="24"/>
                <w:szCs w:val="24"/>
                <w:lang w:bidi="ar-JO"/>
              </w:rPr>
              <w:t>Quiz 1</w:t>
            </w:r>
            <w:r w:rsidR="00340C50">
              <w:rPr>
                <w:rFonts w:asciiTheme="majorBidi" w:hAnsiTheme="majorBidi" w:cstheme="majorBidi"/>
                <w:b/>
                <w:bCs/>
                <w:sz w:val="24"/>
                <w:szCs w:val="24"/>
                <w:lang w:bidi="ar-JO"/>
              </w:rPr>
              <w:t xml:space="preserve"> </w:t>
            </w:r>
            <w:r w:rsidR="00983F70">
              <w:rPr>
                <w:rFonts w:asciiTheme="majorBidi" w:hAnsiTheme="majorBidi" w:cstheme="majorBidi"/>
                <w:b/>
                <w:bCs/>
                <w:sz w:val="24"/>
                <w:szCs w:val="24"/>
                <w:lang w:bidi="ar-JO"/>
              </w:rPr>
              <w:t>(week 4</w:t>
            </w:r>
            <w:r w:rsidR="00B54CAF">
              <w:rPr>
                <w:rFonts w:asciiTheme="majorBidi" w:hAnsiTheme="majorBidi" w:cstheme="majorBidi"/>
                <w:b/>
                <w:bCs/>
                <w:sz w:val="24"/>
                <w:szCs w:val="24"/>
                <w:lang w:bidi="ar-JO"/>
              </w:rPr>
              <w:t>)</w:t>
            </w:r>
          </w:p>
          <w:p w14:paraId="6E640932" w14:textId="7E041637" w:rsidR="00AE0447" w:rsidRDefault="00AE0447" w:rsidP="00340C50">
            <w:pPr>
              <w:jc w:val="right"/>
              <w:rPr>
                <w:rFonts w:asciiTheme="majorBidi" w:hAnsiTheme="majorBidi" w:cstheme="majorBidi"/>
                <w:b/>
                <w:bCs/>
                <w:sz w:val="24"/>
                <w:szCs w:val="24"/>
                <w:lang w:bidi="ar-JO"/>
              </w:rPr>
            </w:pPr>
            <w:r>
              <w:rPr>
                <w:rFonts w:asciiTheme="majorBidi" w:hAnsiTheme="majorBidi" w:cstheme="majorBidi"/>
                <w:b/>
                <w:bCs/>
                <w:sz w:val="24"/>
                <w:szCs w:val="24"/>
                <w:lang w:bidi="ar-JO"/>
              </w:rPr>
              <w:t>Quiz 2 (week 12)</w:t>
            </w:r>
          </w:p>
          <w:p w14:paraId="3D6ACE93" w14:textId="73972920" w:rsidR="00E6641F" w:rsidRPr="00194281" w:rsidRDefault="00E6641F" w:rsidP="00AE0447">
            <w:pPr>
              <w:jc w:val="right"/>
              <w:rPr>
                <w:rFonts w:asciiTheme="majorBidi" w:hAnsiTheme="majorBidi" w:cstheme="majorBidi"/>
                <w:b/>
                <w:bCs/>
                <w:sz w:val="24"/>
                <w:szCs w:val="24"/>
                <w:rtl/>
                <w:lang w:bidi="ar-JO"/>
              </w:rPr>
            </w:pPr>
          </w:p>
        </w:tc>
        <w:tc>
          <w:tcPr>
            <w:tcW w:w="1276" w:type="dxa"/>
          </w:tcPr>
          <w:p w14:paraId="4583BA8A" w14:textId="77777777" w:rsidR="003C7C36" w:rsidRPr="00194281" w:rsidRDefault="00425427" w:rsidP="00340E4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w:t>
            </w:r>
            <w:r w:rsidR="00340E4F">
              <w:rPr>
                <w:rFonts w:asciiTheme="majorBidi" w:hAnsiTheme="majorBidi" w:cstheme="majorBidi"/>
                <w:b/>
                <w:bCs/>
                <w:sz w:val="24"/>
                <w:szCs w:val="24"/>
                <w:lang w:bidi="ar-JO"/>
              </w:rPr>
              <w:t>0</w:t>
            </w:r>
            <w:r w:rsidR="00C51B46">
              <w:rPr>
                <w:rFonts w:asciiTheme="majorBidi" w:hAnsiTheme="majorBidi" w:cstheme="majorBidi"/>
                <w:b/>
                <w:bCs/>
                <w:sz w:val="24"/>
                <w:szCs w:val="24"/>
                <w:lang w:bidi="ar-JO"/>
              </w:rPr>
              <w:t>%</w:t>
            </w:r>
          </w:p>
        </w:tc>
        <w:tc>
          <w:tcPr>
            <w:tcW w:w="2925" w:type="dxa"/>
            <w:shd w:val="clear" w:color="auto" w:fill="D9D9D9" w:themeFill="background1" w:themeFillShade="D9"/>
          </w:tcPr>
          <w:p w14:paraId="69981181" w14:textId="77777777" w:rsidR="00E57CF8" w:rsidRDefault="00132CFE"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Term</w:t>
            </w:r>
            <w:r w:rsidR="00425427">
              <w:rPr>
                <w:rFonts w:asciiTheme="majorBidi" w:hAnsiTheme="majorBidi" w:cstheme="majorBidi"/>
                <w:b/>
                <w:bCs/>
                <w:sz w:val="24"/>
                <w:szCs w:val="24"/>
                <w:lang w:bidi="ar-JO"/>
              </w:rPr>
              <w:t xml:space="preserve"> Work</w:t>
            </w:r>
            <w:r w:rsidR="00E57CF8">
              <w:rPr>
                <w:rFonts w:asciiTheme="majorBidi" w:hAnsiTheme="majorBidi" w:cstheme="majorBidi"/>
                <w:b/>
                <w:bCs/>
                <w:sz w:val="24"/>
                <w:szCs w:val="24"/>
                <w:lang w:bidi="ar-JO"/>
              </w:rPr>
              <w:t>*</w:t>
            </w:r>
          </w:p>
          <w:p w14:paraId="09E465BF" w14:textId="69E4E6D5" w:rsidR="00E57CF8" w:rsidRDefault="00132CFE"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1) </w:t>
            </w:r>
            <w:r w:rsidR="00E57CF8">
              <w:rPr>
                <w:rFonts w:asciiTheme="majorBidi" w:hAnsiTheme="majorBidi" w:cstheme="majorBidi"/>
                <w:b/>
                <w:bCs/>
                <w:sz w:val="24"/>
                <w:szCs w:val="24"/>
                <w:lang w:bidi="ar-JO"/>
              </w:rPr>
              <w:t>Quiz</w:t>
            </w:r>
            <w:r w:rsidR="00017569">
              <w:rPr>
                <w:rFonts w:asciiTheme="majorBidi" w:hAnsiTheme="majorBidi" w:cstheme="majorBidi"/>
                <w:b/>
                <w:bCs/>
                <w:sz w:val="24"/>
                <w:szCs w:val="24"/>
                <w:lang w:bidi="ar-JO"/>
              </w:rPr>
              <w:t xml:space="preserve"> 1</w:t>
            </w:r>
            <w:r w:rsidR="00E57CF8">
              <w:rPr>
                <w:rFonts w:asciiTheme="majorBidi" w:hAnsiTheme="majorBidi" w:cstheme="majorBidi"/>
                <w:b/>
                <w:bCs/>
                <w:sz w:val="24"/>
                <w:szCs w:val="24"/>
                <w:lang w:bidi="ar-JO"/>
              </w:rPr>
              <w:t xml:space="preserve"> </w:t>
            </w:r>
            <w:r w:rsidR="00E744C8">
              <w:rPr>
                <w:rFonts w:asciiTheme="majorBidi" w:hAnsiTheme="majorBidi" w:cstheme="majorBidi"/>
                <w:b/>
                <w:bCs/>
                <w:sz w:val="24"/>
                <w:szCs w:val="24"/>
                <w:lang w:bidi="ar-JO"/>
              </w:rPr>
              <w:t>(1</w:t>
            </w:r>
            <w:r w:rsidR="00084FCF">
              <w:rPr>
                <w:rFonts w:asciiTheme="majorBidi" w:hAnsiTheme="majorBidi" w:cstheme="majorBidi"/>
                <w:b/>
                <w:bCs/>
                <w:sz w:val="24"/>
                <w:szCs w:val="24"/>
                <w:lang w:bidi="ar-JO"/>
              </w:rPr>
              <w:t>0</w:t>
            </w:r>
            <w:r w:rsidR="00E744C8">
              <w:rPr>
                <w:rFonts w:asciiTheme="majorBidi" w:hAnsiTheme="majorBidi" w:cstheme="majorBidi"/>
                <w:b/>
                <w:bCs/>
                <w:sz w:val="24"/>
                <w:szCs w:val="24"/>
                <w:lang w:bidi="ar-JO"/>
              </w:rPr>
              <w:t xml:space="preserve"> %)</w:t>
            </w:r>
          </w:p>
          <w:p w14:paraId="5FEA4D92" w14:textId="4846CAC9" w:rsidR="00084FCF" w:rsidRDefault="00084FCF" w:rsidP="00084FC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 Quiz</w:t>
            </w:r>
            <w:r w:rsidR="00017569">
              <w:rPr>
                <w:rFonts w:asciiTheme="majorBidi" w:hAnsiTheme="majorBidi" w:cstheme="majorBidi"/>
                <w:b/>
                <w:bCs/>
                <w:sz w:val="24"/>
                <w:szCs w:val="24"/>
                <w:lang w:bidi="ar-JO"/>
              </w:rPr>
              <w:t xml:space="preserve"> 2</w:t>
            </w:r>
            <w:r>
              <w:rPr>
                <w:rFonts w:asciiTheme="majorBidi" w:hAnsiTheme="majorBidi" w:cstheme="majorBidi"/>
                <w:b/>
                <w:bCs/>
                <w:sz w:val="24"/>
                <w:szCs w:val="24"/>
                <w:lang w:bidi="ar-JO"/>
              </w:rPr>
              <w:t xml:space="preserve"> (10 %)</w:t>
            </w:r>
          </w:p>
          <w:p w14:paraId="2F1E5D9C" w14:textId="3456068E" w:rsidR="003C7C36" w:rsidRDefault="00017569" w:rsidP="0003294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r w:rsidR="00132CFE">
              <w:rPr>
                <w:rFonts w:asciiTheme="majorBidi" w:hAnsiTheme="majorBidi" w:cstheme="majorBidi"/>
                <w:b/>
                <w:bCs/>
                <w:sz w:val="24"/>
                <w:szCs w:val="24"/>
                <w:lang w:bidi="ar-JO"/>
              </w:rPr>
              <w:t xml:space="preserve">) </w:t>
            </w:r>
            <w:r w:rsidR="00294B5E">
              <w:rPr>
                <w:rFonts w:asciiTheme="majorBidi" w:hAnsiTheme="majorBidi" w:cstheme="majorBidi"/>
                <w:b/>
                <w:bCs/>
                <w:sz w:val="24"/>
                <w:szCs w:val="24"/>
                <w:lang w:bidi="ar-JO"/>
              </w:rPr>
              <w:t xml:space="preserve">Individual </w:t>
            </w:r>
            <w:r w:rsidR="0003294F">
              <w:rPr>
                <w:rFonts w:asciiTheme="majorBidi" w:hAnsiTheme="majorBidi" w:cstheme="majorBidi"/>
                <w:b/>
                <w:bCs/>
                <w:sz w:val="24"/>
                <w:szCs w:val="24"/>
                <w:lang w:bidi="ar-JO"/>
              </w:rPr>
              <w:t xml:space="preserve">check </w:t>
            </w:r>
            <w:proofErr w:type="gramStart"/>
            <w:r w:rsidR="0003294F">
              <w:rPr>
                <w:rFonts w:asciiTheme="majorBidi" w:hAnsiTheme="majorBidi" w:cstheme="majorBidi"/>
                <w:b/>
                <w:bCs/>
                <w:sz w:val="24"/>
                <w:szCs w:val="24"/>
                <w:lang w:bidi="ar-JO"/>
              </w:rPr>
              <w:t>list</w:t>
            </w:r>
            <w:r w:rsidR="00DA5E12">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E744C8">
              <w:rPr>
                <w:rFonts w:asciiTheme="majorBidi" w:hAnsiTheme="majorBidi" w:cstheme="majorBidi"/>
                <w:b/>
                <w:bCs/>
                <w:sz w:val="24"/>
                <w:szCs w:val="24"/>
                <w:lang w:bidi="ar-JO"/>
              </w:rPr>
              <w:t>(</w:t>
            </w:r>
            <w:proofErr w:type="gramEnd"/>
            <w:r w:rsidR="00350D6E">
              <w:rPr>
                <w:rFonts w:asciiTheme="majorBidi" w:hAnsiTheme="majorBidi" w:cstheme="majorBidi"/>
                <w:b/>
                <w:bCs/>
                <w:sz w:val="24"/>
                <w:szCs w:val="24"/>
                <w:lang w:bidi="ar-JO"/>
              </w:rPr>
              <w:t>2</w:t>
            </w:r>
            <w:r w:rsidR="00084FCF">
              <w:rPr>
                <w:rFonts w:asciiTheme="majorBidi" w:hAnsiTheme="majorBidi" w:cstheme="majorBidi"/>
                <w:b/>
                <w:bCs/>
                <w:sz w:val="24"/>
                <w:szCs w:val="24"/>
                <w:lang w:bidi="ar-JO"/>
              </w:rPr>
              <w:t>0</w:t>
            </w:r>
            <w:r w:rsidR="00E744C8">
              <w:rPr>
                <w:rFonts w:asciiTheme="majorBidi" w:hAnsiTheme="majorBidi" w:cstheme="majorBidi"/>
                <w:b/>
                <w:bCs/>
                <w:sz w:val="24"/>
                <w:szCs w:val="24"/>
                <w:lang w:bidi="ar-JO"/>
              </w:rPr>
              <w:t xml:space="preserve"> %)</w:t>
            </w:r>
            <w:r w:rsidR="007B63EC">
              <w:rPr>
                <w:rFonts w:asciiTheme="majorBidi" w:hAnsiTheme="majorBidi" w:cstheme="majorBidi"/>
                <w:b/>
                <w:bCs/>
                <w:sz w:val="24"/>
                <w:szCs w:val="24"/>
                <w:lang w:bidi="ar-JO"/>
              </w:rPr>
              <w:t xml:space="preserve"> </w:t>
            </w:r>
          </w:p>
          <w:p w14:paraId="1A2008BC" w14:textId="3345CA80" w:rsidR="00017569" w:rsidRPr="00194281" w:rsidRDefault="00017569" w:rsidP="00350D6E">
            <w:pPr>
              <w:rPr>
                <w:rFonts w:asciiTheme="majorBidi" w:hAnsiTheme="majorBidi" w:cstheme="majorBidi"/>
                <w:b/>
                <w:bCs/>
                <w:sz w:val="24"/>
                <w:szCs w:val="24"/>
                <w:rtl/>
                <w:lang w:bidi="ar-JO"/>
              </w:rPr>
            </w:pPr>
          </w:p>
        </w:tc>
      </w:tr>
      <w:tr w:rsidR="003C7C36" w:rsidRPr="00C67C39" w14:paraId="1A2CC2DF" w14:textId="77777777" w:rsidTr="003C7C36">
        <w:trPr>
          <w:jc w:val="center"/>
        </w:trPr>
        <w:tc>
          <w:tcPr>
            <w:tcW w:w="2150" w:type="dxa"/>
            <w:shd w:val="clear" w:color="auto" w:fill="FFFFFF" w:themeFill="background1"/>
            <w:vAlign w:val="center"/>
          </w:tcPr>
          <w:p w14:paraId="2E95A14A" w14:textId="70C8B83F"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w:t>
            </w:r>
            <w:r w:rsidR="00E6641F">
              <w:rPr>
                <w:rFonts w:asciiTheme="majorBidi" w:hAnsiTheme="majorBidi" w:cstheme="majorBidi"/>
                <w:b/>
                <w:bCs/>
                <w:sz w:val="24"/>
                <w:szCs w:val="24"/>
                <w:lang w:bidi="ar-JO"/>
              </w:rPr>
              <w:t>1, 2</w:t>
            </w:r>
            <w:r w:rsidR="0011711D">
              <w:rPr>
                <w:rFonts w:asciiTheme="majorBidi" w:hAnsiTheme="majorBidi" w:cstheme="majorBidi"/>
                <w:b/>
                <w:bCs/>
                <w:sz w:val="24"/>
                <w:szCs w:val="24"/>
                <w:lang w:bidi="ar-JO"/>
              </w:rPr>
              <w:t>,</w:t>
            </w:r>
            <w:r w:rsidR="00E6641F">
              <w:rPr>
                <w:rFonts w:asciiTheme="majorBidi" w:hAnsiTheme="majorBidi" w:cstheme="majorBidi"/>
                <w:b/>
                <w:bCs/>
                <w:sz w:val="24"/>
                <w:szCs w:val="24"/>
                <w:lang w:bidi="ar-JO"/>
              </w:rPr>
              <w:t xml:space="preserve"> S1,</w:t>
            </w:r>
            <w:r w:rsidR="0011711D">
              <w:rPr>
                <w:rFonts w:asciiTheme="majorBidi" w:hAnsiTheme="majorBidi" w:cstheme="majorBidi"/>
                <w:b/>
                <w:bCs/>
                <w:sz w:val="24"/>
                <w:szCs w:val="24"/>
                <w:lang w:bidi="ar-JO"/>
              </w:rPr>
              <w:t xml:space="preserve"> C</w:t>
            </w:r>
            <w:r w:rsidR="00E6641F">
              <w:rPr>
                <w:rFonts w:asciiTheme="majorBidi" w:hAnsiTheme="majorBidi" w:cstheme="majorBidi"/>
                <w:b/>
                <w:bCs/>
                <w:sz w:val="24"/>
                <w:szCs w:val="24"/>
                <w:lang w:bidi="ar-JO"/>
              </w:rPr>
              <w:t>1, 2</w:t>
            </w:r>
            <w:r>
              <w:rPr>
                <w:rFonts w:asciiTheme="majorBidi" w:hAnsiTheme="majorBidi" w:cstheme="majorBidi"/>
                <w:b/>
                <w:bCs/>
                <w:sz w:val="24"/>
                <w:szCs w:val="24"/>
                <w:lang w:bidi="ar-JO"/>
              </w:rPr>
              <w:t xml:space="preserve"> </w:t>
            </w:r>
          </w:p>
        </w:tc>
        <w:tc>
          <w:tcPr>
            <w:tcW w:w="1985" w:type="dxa"/>
          </w:tcPr>
          <w:p w14:paraId="3D595419" w14:textId="4DF1E399" w:rsidR="003C7C36" w:rsidRPr="00194281" w:rsidRDefault="00867DEE"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Refer University calendar</w:t>
            </w:r>
          </w:p>
        </w:tc>
        <w:tc>
          <w:tcPr>
            <w:tcW w:w="1276" w:type="dxa"/>
          </w:tcPr>
          <w:p w14:paraId="26FC101C" w14:textId="77777777" w:rsidR="003C7C36" w:rsidRPr="00194281" w:rsidRDefault="00132CFE"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w:t>
            </w:r>
            <w:r w:rsidR="00340E4F">
              <w:rPr>
                <w:rFonts w:asciiTheme="majorBidi" w:hAnsiTheme="majorBidi" w:cstheme="majorBidi"/>
                <w:b/>
                <w:bCs/>
                <w:sz w:val="24"/>
                <w:szCs w:val="24"/>
                <w:lang w:bidi="ar-JO"/>
              </w:rPr>
              <w:t>0</w:t>
            </w:r>
            <w:r w:rsidR="00C51B46">
              <w:rPr>
                <w:rFonts w:asciiTheme="majorBidi" w:hAnsiTheme="majorBidi" w:cstheme="majorBidi"/>
                <w:b/>
                <w:bCs/>
                <w:sz w:val="24"/>
                <w:szCs w:val="24"/>
                <w:lang w:bidi="ar-JO"/>
              </w:rPr>
              <w:t>%</w:t>
            </w:r>
          </w:p>
        </w:tc>
        <w:tc>
          <w:tcPr>
            <w:tcW w:w="2925" w:type="dxa"/>
            <w:shd w:val="clear" w:color="auto" w:fill="D9D9D9" w:themeFill="background1" w:themeFillShade="D9"/>
          </w:tcPr>
          <w:p w14:paraId="2F02D186"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Final Exam </w:t>
            </w:r>
          </w:p>
        </w:tc>
      </w:tr>
      <w:tr w:rsidR="00BA2CF0" w:rsidRPr="00C67C39" w14:paraId="7812DEE9" w14:textId="77777777" w:rsidTr="003C7C36">
        <w:trPr>
          <w:jc w:val="center"/>
        </w:trPr>
        <w:tc>
          <w:tcPr>
            <w:tcW w:w="2150" w:type="dxa"/>
            <w:shd w:val="clear" w:color="auto" w:fill="FFFFFF" w:themeFill="background1"/>
            <w:vAlign w:val="center"/>
          </w:tcPr>
          <w:p w14:paraId="423C9989" w14:textId="77777777" w:rsidR="00BA2CF0" w:rsidRDefault="00BA2CF0" w:rsidP="00D2780C">
            <w:pPr>
              <w:jc w:val="center"/>
              <w:rPr>
                <w:rFonts w:asciiTheme="majorBidi" w:hAnsiTheme="majorBidi" w:cstheme="majorBidi"/>
                <w:b/>
                <w:bCs/>
                <w:sz w:val="24"/>
                <w:szCs w:val="24"/>
                <w:lang w:bidi="ar-JO"/>
              </w:rPr>
            </w:pPr>
          </w:p>
        </w:tc>
        <w:tc>
          <w:tcPr>
            <w:tcW w:w="1985" w:type="dxa"/>
          </w:tcPr>
          <w:p w14:paraId="29DB0346" w14:textId="77777777" w:rsidR="00BA2CF0" w:rsidRDefault="00BA2CF0" w:rsidP="00D2780C">
            <w:pPr>
              <w:jc w:val="center"/>
              <w:rPr>
                <w:rFonts w:asciiTheme="majorBidi" w:hAnsiTheme="majorBidi" w:cstheme="majorBidi"/>
                <w:b/>
                <w:bCs/>
                <w:sz w:val="24"/>
                <w:szCs w:val="24"/>
                <w:lang w:bidi="ar-JO"/>
              </w:rPr>
            </w:pPr>
          </w:p>
        </w:tc>
        <w:tc>
          <w:tcPr>
            <w:tcW w:w="1276" w:type="dxa"/>
          </w:tcPr>
          <w:p w14:paraId="52195A7D" w14:textId="77777777" w:rsidR="00BA2CF0" w:rsidRDefault="00BA2CF0"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100%</w:t>
            </w:r>
          </w:p>
        </w:tc>
        <w:tc>
          <w:tcPr>
            <w:tcW w:w="2925" w:type="dxa"/>
            <w:shd w:val="clear" w:color="auto" w:fill="D9D9D9" w:themeFill="background1" w:themeFillShade="D9"/>
          </w:tcPr>
          <w:p w14:paraId="31B140E2" w14:textId="77777777" w:rsidR="00BA2CF0" w:rsidRDefault="00BA2CF0"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Total </w:t>
            </w:r>
          </w:p>
        </w:tc>
      </w:tr>
    </w:tbl>
    <w:p w14:paraId="7AD09B72" w14:textId="0BC40D6D" w:rsidR="003C77A8" w:rsidRDefault="00D955DA" w:rsidP="00273B8C">
      <w:pPr>
        <w:bidi w:val="0"/>
        <w:ind w:left="-180" w:hanging="90"/>
        <w:rPr>
          <w:rFonts w:asciiTheme="majorBidi" w:hAnsiTheme="majorBidi" w:cstheme="majorBidi"/>
          <w:sz w:val="20"/>
          <w:szCs w:val="20"/>
          <w:lang w:bidi="ar-JO"/>
        </w:rPr>
      </w:pPr>
      <w:r w:rsidRPr="00C7276A">
        <w:rPr>
          <w:rFonts w:asciiTheme="majorBidi" w:hAnsiTheme="majorBidi" w:cstheme="majorBidi"/>
          <w:sz w:val="20"/>
          <w:szCs w:val="20"/>
          <w:lang w:bidi="ar-JO"/>
        </w:rPr>
        <w:t xml:space="preserve">* includes: quiz, in class and out of class </w:t>
      </w:r>
      <w:r w:rsidR="00DB26E0" w:rsidRPr="00C7276A">
        <w:rPr>
          <w:rFonts w:asciiTheme="majorBidi" w:hAnsiTheme="majorBidi" w:cstheme="majorBidi"/>
          <w:sz w:val="20"/>
          <w:szCs w:val="20"/>
          <w:lang w:bidi="ar-JO"/>
        </w:rPr>
        <w:t>assignment,</w:t>
      </w:r>
      <w:r w:rsidR="00875547">
        <w:rPr>
          <w:rFonts w:asciiTheme="majorBidi" w:hAnsiTheme="majorBidi" w:cstheme="majorBidi"/>
          <w:sz w:val="20"/>
          <w:szCs w:val="20"/>
          <w:lang w:bidi="ar-JO"/>
        </w:rPr>
        <w:t xml:space="preserve"> presentations</w:t>
      </w:r>
      <w:r w:rsidR="001722DF" w:rsidRPr="00C7276A">
        <w:rPr>
          <w:rFonts w:asciiTheme="majorBidi" w:hAnsiTheme="majorBidi" w:cstheme="majorBidi"/>
          <w:sz w:val="20"/>
          <w:szCs w:val="20"/>
          <w:lang w:bidi="ar-JO"/>
        </w:rPr>
        <w:t xml:space="preserve">, reports, videotaped assignment, 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p>
    <w:p w14:paraId="240B061E" w14:textId="77777777" w:rsidR="009C69CC" w:rsidRDefault="009C69CC" w:rsidP="009C69CC">
      <w:pPr>
        <w:bidi w:val="0"/>
        <w:ind w:left="-180" w:hanging="90"/>
        <w:rPr>
          <w:rFonts w:asciiTheme="majorBidi" w:hAnsiTheme="majorBidi" w:cstheme="majorBidi"/>
          <w:sz w:val="20"/>
          <w:szCs w:val="20"/>
          <w:lang w:bidi="ar-JO"/>
        </w:rPr>
      </w:pPr>
    </w:p>
    <w:p w14:paraId="55F670A2" w14:textId="77777777" w:rsidR="009C69CC" w:rsidRDefault="009C69CC" w:rsidP="009C69CC">
      <w:pPr>
        <w:bidi w:val="0"/>
        <w:ind w:left="-180" w:hanging="90"/>
        <w:rPr>
          <w:rFonts w:asciiTheme="majorBidi" w:hAnsiTheme="majorBidi" w:cstheme="majorBidi"/>
          <w:sz w:val="20"/>
          <w:szCs w:val="20"/>
          <w:lang w:bidi="ar-JO"/>
        </w:rPr>
      </w:pPr>
    </w:p>
    <w:p w14:paraId="6A4BD87B" w14:textId="77777777" w:rsidR="009C69CC" w:rsidRDefault="009C69CC" w:rsidP="009C69CC">
      <w:pPr>
        <w:bidi w:val="0"/>
        <w:ind w:left="-180" w:hanging="90"/>
        <w:rPr>
          <w:rFonts w:asciiTheme="majorBidi" w:hAnsiTheme="majorBidi" w:cstheme="majorBidi"/>
          <w:sz w:val="20"/>
          <w:szCs w:val="20"/>
          <w:lang w:bidi="ar-JO"/>
        </w:rPr>
      </w:pPr>
    </w:p>
    <w:p w14:paraId="7ABCDA85" w14:textId="77777777" w:rsidR="009C69CC" w:rsidRDefault="009C69CC" w:rsidP="009C69CC">
      <w:pPr>
        <w:bidi w:val="0"/>
        <w:ind w:left="-180" w:hanging="90"/>
        <w:rPr>
          <w:rFonts w:asciiTheme="majorBidi" w:hAnsiTheme="majorBidi" w:cstheme="majorBidi"/>
          <w:sz w:val="20"/>
          <w:szCs w:val="20"/>
          <w:lang w:bidi="ar-JO"/>
        </w:rPr>
      </w:pPr>
    </w:p>
    <w:p w14:paraId="3A18197A" w14:textId="77777777" w:rsidR="009C69CC" w:rsidRDefault="009C69CC" w:rsidP="009C69CC">
      <w:pPr>
        <w:bidi w:val="0"/>
        <w:ind w:left="-180" w:hanging="90"/>
        <w:rPr>
          <w:rFonts w:asciiTheme="majorBidi" w:hAnsiTheme="majorBidi" w:cstheme="majorBidi"/>
          <w:sz w:val="20"/>
          <w:szCs w:val="20"/>
          <w:lang w:bidi="ar-JO"/>
        </w:rPr>
      </w:pPr>
    </w:p>
    <w:p w14:paraId="6A7AF99E" w14:textId="77777777" w:rsidR="009C69CC" w:rsidRDefault="009C69CC" w:rsidP="00AE0447">
      <w:pPr>
        <w:bidi w:val="0"/>
        <w:rPr>
          <w:rFonts w:asciiTheme="majorBidi" w:hAnsiTheme="majorBidi" w:cstheme="majorBidi"/>
          <w:sz w:val="20"/>
          <w:szCs w:val="20"/>
          <w:lang w:bidi="ar-JO"/>
        </w:rPr>
      </w:pPr>
    </w:p>
    <w:p w14:paraId="0AC724B4" w14:textId="77777777" w:rsidR="009C69CC" w:rsidRPr="00273B8C" w:rsidRDefault="009C69CC" w:rsidP="009C69CC">
      <w:pPr>
        <w:bidi w:val="0"/>
        <w:ind w:left="-180" w:hanging="90"/>
        <w:rPr>
          <w:rFonts w:asciiTheme="majorBidi" w:hAnsiTheme="majorBidi" w:cstheme="majorBidi"/>
          <w:sz w:val="20"/>
          <w:szCs w:val="20"/>
          <w:lang w:bidi="ar-JO"/>
        </w:rPr>
      </w:pPr>
    </w:p>
    <w:p w14:paraId="5A52B795" w14:textId="77777777" w:rsidR="009B42B5" w:rsidRPr="0028372B" w:rsidRDefault="00C4270B" w:rsidP="009B42B5">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Alignment of Course Outcomes with Learning and Assessment Methods</w:t>
      </w:r>
    </w:p>
    <w:tbl>
      <w:tblPr>
        <w:tblStyle w:val="TableGrid"/>
        <w:bidiVisual/>
        <w:tblW w:w="0" w:type="auto"/>
        <w:tblInd w:w="-33" w:type="dxa"/>
        <w:tblLook w:val="04A0" w:firstRow="1" w:lastRow="0" w:firstColumn="1" w:lastColumn="0" w:noHBand="0" w:noVBand="1"/>
      </w:tblPr>
      <w:tblGrid>
        <w:gridCol w:w="1673"/>
        <w:gridCol w:w="19"/>
        <w:gridCol w:w="1371"/>
        <w:gridCol w:w="31"/>
        <w:gridCol w:w="4440"/>
        <w:gridCol w:w="1475"/>
      </w:tblGrid>
      <w:tr w:rsidR="00D3601F" w:rsidRPr="0028372B" w14:paraId="1902E942" w14:textId="77777777" w:rsidTr="00AE0447">
        <w:tc>
          <w:tcPr>
            <w:tcW w:w="167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259B45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r w:rsidR="007C44B6" w:rsidRPr="0028372B">
              <w:rPr>
                <w:rFonts w:asciiTheme="majorBidi" w:hAnsiTheme="majorBidi" w:cstheme="majorBidi"/>
                <w:b/>
                <w:bCs/>
                <w:sz w:val="24"/>
                <w:szCs w:val="24"/>
                <w:lang w:bidi="ar-JO"/>
              </w:rPr>
              <w:t>**</w:t>
            </w:r>
            <w:r w:rsidRPr="0028372B">
              <w:rPr>
                <w:rFonts w:asciiTheme="majorBidi" w:hAnsiTheme="majorBidi" w:cstheme="majorBidi"/>
                <w:b/>
                <w:bCs/>
                <w:sz w:val="24"/>
                <w:szCs w:val="24"/>
                <w:lang w:bidi="ar-JO"/>
              </w:rPr>
              <w:t xml:space="preserve">  </w:t>
            </w:r>
          </w:p>
        </w:tc>
        <w:tc>
          <w:tcPr>
            <w:tcW w:w="1391"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3668F01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7C44B6" w:rsidRPr="0028372B">
              <w:rPr>
                <w:rFonts w:asciiTheme="majorBidi" w:hAnsiTheme="majorBidi" w:cstheme="majorBidi"/>
                <w:b/>
                <w:bCs/>
                <w:sz w:val="24"/>
                <w:szCs w:val="24"/>
                <w:lang w:bidi="ar-JO"/>
              </w:rPr>
              <w:t>*</w:t>
            </w:r>
          </w:p>
        </w:tc>
        <w:tc>
          <w:tcPr>
            <w:tcW w:w="4487"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72D02EF8"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Outcomes</w:t>
            </w:r>
          </w:p>
        </w:tc>
        <w:tc>
          <w:tcPr>
            <w:tcW w:w="1477"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7A6E744"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5E4BC0" w:rsidRPr="0028372B" w14:paraId="6D081FF0" w14:textId="77777777" w:rsidTr="00AE0447">
        <w:tc>
          <w:tcPr>
            <w:tcW w:w="9029" w:type="dxa"/>
            <w:gridSpan w:val="6"/>
            <w:tcBorders>
              <w:left w:val="thickThinLargeGap" w:sz="2" w:space="0" w:color="auto"/>
              <w:right w:val="thickThinLargeGap" w:sz="2" w:space="0" w:color="auto"/>
            </w:tcBorders>
            <w:shd w:val="clear" w:color="auto" w:fill="F2F2F2" w:themeFill="background1" w:themeFillShade="F2"/>
          </w:tcPr>
          <w:p w14:paraId="1FBB3C61" w14:textId="77777777" w:rsidR="005E4BC0" w:rsidRPr="0028372B" w:rsidRDefault="005E4BC0" w:rsidP="00D2780C">
            <w:pPr>
              <w:jc w:val="center"/>
              <w:rPr>
                <w:rFonts w:asciiTheme="majorBidi" w:hAnsiTheme="majorBidi" w:cstheme="majorBidi"/>
                <w:b/>
                <w:bCs/>
                <w:sz w:val="24"/>
                <w:szCs w:val="24"/>
                <w:vertAlign w:val="subscript"/>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Knowledge</w:t>
            </w:r>
          </w:p>
        </w:tc>
      </w:tr>
      <w:tr w:rsidR="003351A9" w:rsidRPr="0028372B" w14:paraId="31B2B942" w14:textId="77777777" w:rsidTr="00AE0447">
        <w:tc>
          <w:tcPr>
            <w:tcW w:w="1674" w:type="dxa"/>
            <w:tcBorders>
              <w:left w:val="thickThinLargeGap" w:sz="2" w:space="0" w:color="auto"/>
              <w:right w:val="single" w:sz="4" w:space="0" w:color="auto"/>
            </w:tcBorders>
          </w:tcPr>
          <w:p w14:paraId="6BBE3E0F" w14:textId="77777777"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Exam</w:t>
            </w:r>
          </w:p>
        </w:tc>
        <w:tc>
          <w:tcPr>
            <w:tcW w:w="1391" w:type="dxa"/>
            <w:gridSpan w:val="2"/>
            <w:tcBorders>
              <w:left w:val="single" w:sz="4" w:space="0" w:color="auto"/>
              <w:right w:val="single" w:sz="4" w:space="0" w:color="auto"/>
            </w:tcBorders>
          </w:tcPr>
          <w:p w14:paraId="7C5FB9A9" w14:textId="0921BA68" w:rsidR="003351A9" w:rsidRPr="0028372B" w:rsidRDefault="00AE0447" w:rsidP="003351A9">
            <w:pPr>
              <w:rPr>
                <w:rFonts w:asciiTheme="majorBidi" w:hAnsiTheme="majorBidi" w:cstheme="majorBidi"/>
                <w:sz w:val="24"/>
                <w:szCs w:val="24"/>
                <w:rtl/>
                <w:lang w:bidi="ar-JO"/>
              </w:rPr>
            </w:pPr>
            <w:r>
              <w:rPr>
                <w:rFonts w:asciiTheme="majorBidi" w:hAnsiTheme="majorBidi" w:cstheme="majorBidi"/>
                <w:sz w:val="24"/>
                <w:szCs w:val="24"/>
                <w:lang w:bidi="ar-JO"/>
              </w:rPr>
              <w:t xml:space="preserve">Practical </w:t>
            </w:r>
          </w:p>
        </w:tc>
        <w:tc>
          <w:tcPr>
            <w:tcW w:w="4487" w:type="dxa"/>
            <w:gridSpan w:val="2"/>
            <w:tcBorders>
              <w:left w:val="single" w:sz="4" w:space="0" w:color="auto"/>
              <w:right w:val="single" w:sz="4" w:space="0" w:color="auto"/>
            </w:tcBorders>
          </w:tcPr>
          <w:p w14:paraId="1351AC42" w14:textId="77777777" w:rsidR="003351A9" w:rsidRPr="008560FE" w:rsidRDefault="003351A9" w:rsidP="003351A9">
            <w:pPr>
              <w:bidi w:val="0"/>
              <w:rPr>
                <w:rFonts w:asciiTheme="majorBidi" w:hAnsiTheme="majorBidi" w:cstheme="majorBidi"/>
                <w:sz w:val="24"/>
                <w:szCs w:val="24"/>
              </w:rPr>
            </w:pPr>
            <w:r>
              <w:rPr>
                <w:rFonts w:asciiTheme="majorBidi" w:hAnsiTheme="majorBidi" w:cstheme="majorBidi"/>
                <w:sz w:val="24"/>
                <w:szCs w:val="24"/>
              </w:rPr>
              <w:t>Describe</w:t>
            </w:r>
            <w:r w:rsidRPr="008560FE">
              <w:rPr>
                <w:rFonts w:asciiTheme="majorBidi" w:hAnsiTheme="majorBidi" w:cstheme="majorBidi"/>
                <w:sz w:val="24"/>
                <w:szCs w:val="24"/>
              </w:rPr>
              <w:t xml:space="preserve"> the </w:t>
            </w:r>
            <w:r>
              <w:rPr>
                <w:rFonts w:asciiTheme="majorBidi" w:hAnsiTheme="majorBidi" w:cstheme="majorBidi"/>
                <w:sz w:val="24"/>
                <w:szCs w:val="24"/>
              </w:rPr>
              <w:t xml:space="preserve">injury prevention and first aid essentials including CPR, among sportsperson. </w:t>
            </w:r>
          </w:p>
          <w:p w14:paraId="7F627E1A" w14:textId="54123899" w:rsidR="003351A9" w:rsidRPr="0028372B" w:rsidRDefault="003351A9" w:rsidP="003351A9">
            <w:pPr>
              <w:bidi w:val="0"/>
              <w:rPr>
                <w:rFonts w:asciiTheme="majorBidi" w:hAnsiTheme="majorBidi" w:cstheme="majorBidi"/>
                <w:sz w:val="24"/>
                <w:szCs w:val="24"/>
                <w:rtl/>
                <w:lang w:bidi="ar-JO"/>
              </w:rPr>
            </w:pPr>
          </w:p>
        </w:tc>
        <w:tc>
          <w:tcPr>
            <w:tcW w:w="1477" w:type="dxa"/>
            <w:tcBorders>
              <w:left w:val="single" w:sz="4" w:space="0" w:color="auto"/>
              <w:right w:val="thickThinLargeGap" w:sz="2" w:space="0" w:color="auto"/>
            </w:tcBorders>
          </w:tcPr>
          <w:p w14:paraId="008CB970" w14:textId="1A4D1C4C"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w:t>
            </w:r>
          </w:p>
        </w:tc>
      </w:tr>
      <w:tr w:rsidR="003351A9" w:rsidRPr="0028372B" w14:paraId="338C95BC" w14:textId="77777777" w:rsidTr="00AE0447">
        <w:tc>
          <w:tcPr>
            <w:tcW w:w="1674" w:type="dxa"/>
            <w:tcBorders>
              <w:left w:val="thickThinLargeGap" w:sz="2" w:space="0" w:color="auto"/>
              <w:right w:val="single" w:sz="4" w:space="0" w:color="auto"/>
            </w:tcBorders>
          </w:tcPr>
          <w:p w14:paraId="3079DBF7" w14:textId="6A98DBB2" w:rsidR="003351A9"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w:t>
            </w:r>
            <w:r w:rsidR="00DA5E12">
              <w:rPr>
                <w:rFonts w:asciiTheme="majorBidi" w:hAnsiTheme="majorBidi" w:cstheme="majorBidi"/>
                <w:b/>
                <w:bCs/>
                <w:sz w:val="24"/>
                <w:szCs w:val="24"/>
                <w:lang w:bidi="ar-JO"/>
              </w:rPr>
              <w:t xml:space="preserve">Presentation </w:t>
            </w:r>
            <w:r>
              <w:rPr>
                <w:rFonts w:asciiTheme="majorBidi" w:hAnsiTheme="majorBidi" w:cstheme="majorBidi"/>
                <w:b/>
                <w:bCs/>
                <w:sz w:val="24"/>
                <w:szCs w:val="24"/>
                <w:lang w:bidi="ar-JO"/>
              </w:rPr>
              <w:t>&amp;</w:t>
            </w:r>
          </w:p>
          <w:p w14:paraId="4DF8608B" w14:textId="77777777"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Quiz</w:t>
            </w:r>
          </w:p>
        </w:tc>
        <w:tc>
          <w:tcPr>
            <w:tcW w:w="1391" w:type="dxa"/>
            <w:gridSpan w:val="2"/>
            <w:tcBorders>
              <w:left w:val="single" w:sz="4" w:space="0" w:color="auto"/>
              <w:right w:val="single" w:sz="4" w:space="0" w:color="auto"/>
            </w:tcBorders>
          </w:tcPr>
          <w:p w14:paraId="2DD23205" w14:textId="7CFDBBCB" w:rsidR="003351A9" w:rsidRPr="0028372B" w:rsidRDefault="00AE0447" w:rsidP="003351A9">
            <w:pPr>
              <w:rPr>
                <w:rFonts w:asciiTheme="majorBidi" w:hAnsiTheme="majorBidi" w:cstheme="majorBidi"/>
                <w:sz w:val="24"/>
                <w:szCs w:val="24"/>
                <w:rtl/>
                <w:lang w:bidi="ar-JO"/>
              </w:rPr>
            </w:pPr>
            <w:r>
              <w:rPr>
                <w:rFonts w:asciiTheme="majorBidi" w:hAnsiTheme="majorBidi" w:cstheme="majorBidi"/>
                <w:sz w:val="24"/>
                <w:szCs w:val="24"/>
                <w:lang w:bidi="ar-JO"/>
              </w:rPr>
              <w:t xml:space="preserve">Practical </w:t>
            </w:r>
          </w:p>
        </w:tc>
        <w:tc>
          <w:tcPr>
            <w:tcW w:w="4487" w:type="dxa"/>
            <w:gridSpan w:val="2"/>
            <w:tcBorders>
              <w:left w:val="single" w:sz="4" w:space="0" w:color="auto"/>
              <w:right w:val="single" w:sz="4" w:space="0" w:color="auto"/>
            </w:tcBorders>
          </w:tcPr>
          <w:p w14:paraId="73D5B1F8" w14:textId="3F4A0EE2" w:rsidR="003351A9" w:rsidRPr="0028372B" w:rsidRDefault="003351A9" w:rsidP="003351A9">
            <w:pPr>
              <w:bidi w:val="0"/>
              <w:rPr>
                <w:rFonts w:asciiTheme="majorBidi" w:hAnsiTheme="majorBidi" w:cstheme="majorBidi"/>
                <w:sz w:val="24"/>
                <w:szCs w:val="24"/>
                <w:rtl/>
                <w:lang w:bidi="ar-JO"/>
              </w:rPr>
            </w:pPr>
            <w:r>
              <w:rPr>
                <w:rFonts w:asciiTheme="majorBidi" w:hAnsiTheme="majorBidi" w:cstheme="majorBidi"/>
                <w:sz w:val="24"/>
                <w:szCs w:val="24"/>
                <w:shd w:val="clear" w:color="auto" w:fill="FFFFFF"/>
              </w:rPr>
              <w:t>Explain</w:t>
            </w:r>
            <w:r w:rsidRPr="008560FE">
              <w:rPr>
                <w:rFonts w:asciiTheme="majorBidi" w:hAnsiTheme="majorBidi" w:cstheme="majorBidi"/>
                <w:sz w:val="24"/>
                <w:szCs w:val="24"/>
                <w:lang w:val="sv-SE"/>
              </w:rPr>
              <w:t xml:space="preserve"> </w:t>
            </w:r>
            <w:r>
              <w:rPr>
                <w:rFonts w:asciiTheme="majorBidi" w:hAnsiTheme="majorBidi" w:cstheme="majorBidi"/>
                <w:sz w:val="24"/>
                <w:szCs w:val="24"/>
                <w:lang w:val="sv-SE"/>
              </w:rPr>
              <w:t>the management of common sports injuries ranging from minor to major, including rehabilitative exercises.</w:t>
            </w:r>
          </w:p>
        </w:tc>
        <w:tc>
          <w:tcPr>
            <w:tcW w:w="1477" w:type="dxa"/>
            <w:tcBorders>
              <w:left w:val="single" w:sz="4" w:space="0" w:color="auto"/>
              <w:right w:val="thickThinLargeGap" w:sz="2" w:space="0" w:color="auto"/>
            </w:tcBorders>
          </w:tcPr>
          <w:p w14:paraId="68197439" w14:textId="01D2ADBE"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5E4BC0" w:rsidRPr="0028372B" w14:paraId="42D3EFA7" w14:textId="77777777" w:rsidTr="00AE0447">
        <w:tc>
          <w:tcPr>
            <w:tcW w:w="9029" w:type="dxa"/>
            <w:gridSpan w:val="6"/>
            <w:tcBorders>
              <w:left w:val="thickThinLargeGap" w:sz="2" w:space="0" w:color="auto"/>
              <w:right w:val="thickThinLargeGap" w:sz="2" w:space="0" w:color="auto"/>
            </w:tcBorders>
            <w:shd w:val="clear" w:color="auto" w:fill="F2F2F2" w:themeFill="background1" w:themeFillShade="F2"/>
          </w:tcPr>
          <w:p w14:paraId="027E501C" w14:textId="77777777" w:rsidR="005E4BC0" w:rsidRPr="0028372B" w:rsidRDefault="005E4BC0" w:rsidP="005E4BC0">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 xml:space="preserve">Skills </w:t>
            </w:r>
          </w:p>
        </w:tc>
      </w:tr>
      <w:tr w:rsidR="00D3601F" w:rsidRPr="0028372B" w14:paraId="4DC6DF1F" w14:textId="77777777" w:rsidTr="00AE0447">
        <w:tc>
          <w:tcPr>
            <w:tcW w:w="1674" w:type="dxa"/>
            <w:tcBorders>
              <w:left w:val="thickThinLargeGap" w:sz="2" w:space="0" w:color="auto"/>
              <w:right w:val="single" w:sz="4" w:space="0" w:color="auto"/>
            </w:tcBorders>
          </w:tcPr>
          <w:p w14:paraId="579DBD53" w14:textId="6FC278B1" w:rsidR="00D3601F" w:rsidRPr="0028372B" w:rsidRDefault="00D3601F" w:rsidP="00D3601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Exam,  Quiz &amp;</w:t>
            </w:r>
            <w:r w:rsidR="00DA5E12">
              <w:rPr>
                <w:rFonts w:asciiTheme="majorBidi" w:hAnsiTheme="majorBidi" w:cstheme="majorBidi"/>
                <w:b/>
                <w:bCs/>
                <w:sz w:val="24"/>
                <w:szCs w:val="24"/>
                <w:lang w:bidi="ar-JO"/>
              </w:rPr>
              <w:t xml:space="preserve"> Presentation</w:t>
            </w:r>
            <w:r>
              <w:rPr>
                <w:rFonts w:asciiTheme="majorBidi" w:hAnsiTheme="majorBidi" w:cstheme="majorBidi"/>
                <w:b/>
                <w:bCs/>
                <w:sz w:val="24"/>
                <w:szCs w:val="24"/>
                <w:lang w:bidi="ar-JO"/>
              </w:rPr>
              <w:t xml:space="preserve"> </w:t>
            </w:r>
          </w:p>
        </w:tc>
        <w:tc>
          <w:tcPr>
            <w:tcW w:w="1391" w:type="dxa"/>
            <w:gridSpan w:val="2"/>
            <w:tcBorders>
              <w:left w:val="single" w:sz="4" w:space="0" w:color="auto"/>
              <w:right w:val="single" w:sz="4" w:space="0" w:color="auto"/>
            </w:tcBorders>
          </w:tcPr>
          <w:p w14:paraId="77A61FEA" w14:textId="2D1A6358" w:rsidR="00D3601F" w:rsidRPr="0028372B" w:rsidRDefault="00AE0447" w:rsidP="00D3601F">
            <w:pPr>
              <w:rPr>
                <w:rFonts w:asciiTheme="majorBidi" w:hAnsiTheme="majorBidi" w:cstheme="majorBidi"/>
                <w:sz w:val="24"/>
                <w:szCs w:val="24"/>
                <w:rtl/>
                <w:lang w:bidi="ar-JO"/>
              </w:rPr>
            </w:pPr>
            <w:r>
              <w:rPr>
                <w:rFonts w:asciiTheme="majorBidi" w:hAnsiTheme="majorBidi" w:cstheme="majorBidi"/>
                <w:sz w:val="24"/>
                <w:szCs w:val="24"/>
                <w:lang w:bidi="ar-JO"/>
              </w:rPr>
              <w:t xml:space="preserve">Practical </w:t>
            </w:r>
          </w:p>
        </w:tc>
        <w:tc>
          <w:tcPr>
            <w:tcW w:w="4487" w:type="dxa"/>
            <w:gridSpan w:val="2"/>
            <w:tcBorders>
              <w:left w:val="single" w:sz="4" w:space="0" w:color="auto"/>
              <w:right w:val="single" w:sz="4" w:space="0" w:color="auto"/>
            </w:tcBorders>
          </w:tcPr>
          <w:p w14:paraId="3B235423" w14:textId="20CE12D6" w:rsidR="00D3601F" w:rsidRPr="0028372B" w:rsidRDefault="00AE0447" w:rsidP="00D3601F">
            <w:pPr>
              <w:bidi w:val="0"/>
              <w:rPr>
                <w:rFonts w:asciiTheme="majorBidi" w:hAnsiTheme="majorBidi" w:cstheme="majorBidi"/>
                <w:sz w:val="24"/>
                <w:szCs w:val="24"/>
                <w:rtl/>
                <w:lang w:bidi="ar-JO"/>
              </w:rPr>
            </w:pPr>
            <w:r>
              <w:rPr>
                <w:rFonts w:asciiTheme="majorBidi" w:hAnsiTheme="majorBidi" w:cstheme="majorBidi"/>
                <w:sz w:val="24"/>
                <w:szCs w:val="24"/>
              </w:rPr>
              <w:t>Identify injury prevention methods and assessment methods for specific sports.</w:t>
            </w:r>
          </w:p>
        </w:tc>
        <w:tc>
          <w:tcPr>
            <w:tcW w:w="1477" w:type="dxa"/>
            <w:tcBorders>
              <w:left w:val="single" w:sz="4" w:space="0" w:color="auto"/>
              <w:right w:val="thickThinLargeGap" w:sz="2" w:space="0" w:color="auto"/>
            </w:tcBorders>
          </w:tcPr>
          <w:p w14:paraId="555F8D91" w14:textId="1EC30811" w:rsidR="00D3601F" w:rsidRPr="0028372B" w:rsidRDefault="00D3601F" w:rsidP="00D3601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r>
      <w:tr w:rsidR="00D3601F" w:rsidRPr="0028372B" w14:paraId="20D1DE59" w14:textId="77777777" w:rsidTr="00AE0447">
        <w:tc>
          <w:tcPr>
            <w:tcW w:w="9029" w:type="dxa"/>
            <w:gridSpan w:val="6"/>
            <w:tcBorders>
              <w:left w:val="thickThinLargeGap" w:sz="2" w:space="0" w:color="auto"/>
              <w:right w:val="thickThinLargeGap" w:sz="2" w:space="0" w:color="auto"/>
            </w:tcBorders>
            <w:shd w:val="clear" w:color="auto" w:fill="F2F2F2" w:themeFill="background1" w:themeFillShade="F2"/>
          </w:tcPr>
          <w:p w14:paraId="6EED4DE3" w14:textId="77777777" w:rsidR="00D3601F" w:rsidRPr="0028372B" w:rsidRDefault="00D3601F" w:rsidP="00D3601F">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Competencies</w:t>
            </w:r>
          </w:p>
        </w:tc>
      </w:tr>
      <w:tr w:rsidR="00AE0447" w:rsidRPr="0028372B" w14:paraId="6EC9A5F8" w14:textId="77777777" w:rsidTr="00AE0447">
        <w:tc>
          <w:tcPr>
            <w:tcW w:w="1693" w:type="dxa"/>
            <w:gridSpan w:val="2"/>
            <w:tcBorders>
              <w:left w:val="thickThinLargeGap" w:sz="2" w:space="0" w:color="auto"/>
              <w:right w:val="thickThinLargeGap" w:sz="2" w:space="0" w:color="auto"/>
            </w:tcBorders>
            <w:shd w:val="clear" w:color="auto" w:fill="auto"/>
          </w:tcPr>
          <w:p w14:paraId="2A144C6B" w14:textId="31A7F4D3" w:rsidR="00AE0447" w:rsidRPr="0028372B" w:rsidRDefault="00AE0447" w:rsidP="00AE0447">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Exam, Quiz &amp; Presentation</w:t>
            </w:r>
          </w:p>
        </w:tc>
        <w:tc>
          <w:tcPr>
            <w:tcW w:w="1403" w:type="dxa"/>
            <w:gridSpan w:val="2"/>
            <w:tcBorders>
              <w:left w:val="thickThinLargeGap" w:sz="2" w:space="0" w:color="auto"/>
              <w:right w:val="thickThinLargeGap" w:sz="2" w:space="0" w:color="auto"/>
            </w:tcBorders>
            <w:shd w:val="clear" w:color="auto" w:fill="auto"/>
          </w:tcPr>
          <w:p w14:paraId="7C2EBB97" w14:textId="553093FD" w:rsidR="00AE0447" w:rsidRPr="0028372B" w:rsidRDefault="00AE0447" w:rsidP="00AE0447">
            <w:pPr>
              <w:jc w:val="center"/>
              <w:rPr>
                <w:rFonts w:asciiTheme="majorBidi" w:hAnsiTheme="majorBidi" w:cstheme="majorBidi"/>
                <w:b/>
                <w:bCs/>
                <w:sz w:val="24"/>
                <w:szCs w:val="24"/>
                <w:rtl/>
                <w:lang w:bidi="ar-JO"/>
              </w:rPr>
            </w:pPr>
            <w:r w:rsidRPr="00B116FA">
              <w:rPr>
                <w:rFonts w:asciiTheme="majorBidi" w:hAnsiTheme="majorBidi" w:cstheme="majorBidi"/>
                <w:sz w:val="24"/>
                <w:szCs w:val="24"/>
                <w:lang w:bidi="ar-JO"/>
              </w:rPr>
              <w:t xml:space="preserve">Practical </w:t>
            </w:r>
          </w:p>
        </w:tc>
        <w:tc>
          <w:tcPr>
            <w:tcW w:w="4456" w:type="dxa"/>
            <w:tcBorders>
              <w:left w:val="thickThinLargeGap" w:sz="2" w:space="0" w:color="auto"/>
              <w:right w:val="thickThinLargeGap" w:sz="2" w:space="0" w:color="auto"/>
            </w:tcBorders>
            <w:shd w:val="clear" w:color="auto" w:fill="auto"/>
          </w:tcPr>
          <w:p w14:paraId="45BE7F08" w14:textId="2BD31360" w:rsidR="00AE0447" w:rsidRPr="0028372B" w:rsidRDefault="00AE0447" w:rsidP="00AE0447">
            <w:pPr>
              <w:jc w:val="right"/>
              <w:rPr>
                <w:rFonts w:asciiTheme="majorBidi" w:hAnsiTheme="majorBidi" w:cstheme="majorBidi"/>
                <w:b/>
                <w:bCs/>
                <w:sz w:val="24"/>
                <w:szCs w:val="24"/>
                <w:rtl/>
                <w:lang w:bidi="ar-JO"/>
              </w:rPr>
            </w:pPr>
            <w:r>
              <w:rPr>
                <w:rFonts w:asciiTheme="majorBidi" w:hAnsiTheme="majorBidi" w:cstheme="majorBidi"/>
                <w:sz w:val="24"/>
                <w:szCs w:val="24"/>
              </w:rPr>
              <w:t xml:space="preserve">Applying different bandage and taping techniques. </w:t>
            </w:r>
          </w:p>
        </w:tc>
        <w:tc>
          <w:tcPr>
            <w:tcW w:w="1477" w:type="dxa"/>
            <w:tcBorders>
              <w:left w:val="thickThinLargeGap" w:sz="2" w:space="0" w:color="auto"/>
              <w:right w:val="thickThinLargeGap" w:sz="2" w:space="0" w:color="auto"/>
            </w:tcBorders>
            <w:shd w:val="clear" w:color="auto" w:fill="auto"/>
          </w:tcPr>
          <w:p w14:paraId="51DEE37A" w14:textId="100D1343" w:rsidR="00AE0447" w:rsidRPr="0028372B" w:rsidRDefault="00AE0447" w:rsidP="00AE0447">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C1</w:t>
            </w:r>
          </w:p>
        </w:tc>
      </w:tr>
      <w:tr w:rsidR="00AE0447" w:rsidRPr="0028372B" w14:paraId="07DA351D" w14:textId="77777777" w:rsidTr="00AE0447">
        <w:tc>
          <w:tcPr>
            <w:tcW w:w="1693" w:type="dxa"/>
            <w:gridSpan w:val="2"/>
            <w:tcBorders>
              <w:left w:val="thickThinLargeGap" w:sz="2" w:space="0" w:color="auto"/>
              <w:right w:val="thickThinLargeGap" w:sz="2" w:space="0" w:color="auto"/>
            </w:tcBorders>
            <w:shd w:val="clear" w:color="auto" w:fill="auto"/>
          </w:tcPr>
          <w:p w14:paraId="6BAF4235" w14:textId="144A4059" w:rsidR="00AE0447" w:rsidRDefault="00AE0447" w:rsidP="00AE0447">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Exam, quiz</w:t>
            </w:r>
          </w:p>
        </w:tc>
        <w:tc>
          <w:tcPr>
            <w:tcW w:w="1403" w:type="dxa"/>
            <w:gridSpan w:val="2"/>
            <w:tcBorders>
              <w:left w:val="thickThinLargeGap" w:sz="2" w:space="0" w:color="auto"/>
              <w:right w:val="thickThinLargeGap" w:sz="2" w:space="0" w:color="auto"/>
            </w:tcBorders>
            <w:shd w:val="clear" w:color="auto" w:fill="auto"/>
          </w:tcPr>
          <w:p w14:paraId="3D8BE730" w14:textId="43AA2774" w:rsidR="00AE0447" w:rsidRDefault="00AE0447" w:rsidP="00AE0447">
            <w:pPr>
              <w:bidi w:val="0"/>
              <w:rPr>
                <w:rFonts w:asciiTheme="majorBidi" w:hAnsiTheme="majorBidi" w:cstheme="majorBidi"/>
                <w:sz w:val="24"/>
                <w:szCs w:val="24"/>
                <w:lang w:bidi="ar-JO"/>
              </w:rPr>
            </w:pPr>
            <w:r w:rsidRPr="00B116FA">
              <w:rPr>
                <w:rFonts w:asciiTheme="majorBidi" w:hAnsiTheme="majorBidi" w:cstheme="majorBidi"/>
                <w:sz w:val="24"/>
                <w:szCs w:val="24"/>
                <w:lang w:bidi="ar-JO"/>
              </w:rPr>
              <w:t xml:space="preserve">Practical </w:t>
            </w:r>
          </w:p>
        </w:tc>
        <w:tc>
          <w:tcPr>
            <w:tcW w:w="4456" w:type="dxa"/>
            <w:tcBorders>
              <w:left w:val="thickThinLargeGap" w:sz="2" w:space="0" w:color="auto"/>
              <w:right w:val="thickThinLargeGap" w:sz="2" w:space="0" w:color="auto"/>
            </w:tcBorders>
            <w:shd w:val="clear" w:color="auto" w:fill="auto"/>
          </w:tcPr>
          <w:p w14:paraId="3B30E0B3" w14:textId="670CB3CD" w:rsidR="00AE0447" w:rsidRDefault="00AE0447" w:rsidP="00AE0447">
            <w:pPr>
              <w:jc w:val="right"/>
              <w:rPr>
                <w:rFonts w:asciiTheme="majorBidi" w:hAnsiTheme="majorBidi" w:cstheme="majorBidi"/>
                <w:sz w:val="24"/>
                <w:szCs w:val="24"/>
                <w:lang w:bidi="ar-JO"/>
              </w:rPr>
            </w:pPr>
            <w:r>
              <w:rPr>
                <w:rFonts w:asciiTheme="majorBidi" w:hAnsiTheme="majorBidi" w:cstheme="majorBidi"/>
                <w:sz w:val="24"/>
                <w:szCs w:val="24"/>
              </w:rPr>
              <w:t>Execute safe,</w:t>
            </w:r>
            <w:r w:rsidRPr="008560FE">
              <w:rPr>
                <w:rFonts w:asciiTheme="majorBidi" w:hAnsiTheme="majorBidi" w:cstheme="majorBidi"/>
                <w:sz w:val="24"/>
                <w:szCs w:val="24"/>
              </w:rPr>
              <w:t xml:space="preserve"> reliable</w:t>
            </w:r>
            <w:r>
              <w:rPr>
                <w:rFonts w:asciiTheme="majorBidi" w:hAnsiTheme="majorBidi" w:cstheme="majorBidi"/>
                <w:sz w:val="24"/>
                <w:szCs w:val="24"/>
              </w:rPr>
              <w:t>,</w:t>
            </w:r>
            <w:r w:rsidRPr="008560FE">
              <w:rPr>
                <w:rFonts w:asciiTheme="majorBidi" w:hAnsiTheme="majorBidi" w:cstheme="majorBidi"/>
                <w:sz w:val="24"/>
                <w:szCs w:val="24"/>
              </w:rPr>
              <w:t xml:space="preserve"> and validated </w:t>
            </w:r>
            <w:r>
              <w:rPr>
                <w:rFonts w:asciiTheme="majorBidi" w:hAnsiTheme="majorBidi" w:cstheme="majorBidi"/>
                <w:sz w:val="24"/>
                <w:szCs w:val="24"/>
              </w:rPr>
              <w:t xml:space="preserve">ACSM’s standard physical fitness assessment tools, including stress testing </w:t>
            </w:r>
            <w:r w:rsidRPr="008560FE">
              <w:rPr>
                <w:rFonts w:asciiTheme="majorBidi" w:hAnsiTheme="majorBidi" w:cstheme="majorBidi"/>
                <w:sz w:val="24"/>
                <w:szCs w:val="24"/>
              </w:rPr>
              <w:t xml:space="preserve">for a </w:t>
            </w:r>
            <w:r>
              <w:rPr>
                <w:rFonts w:asciiTheme="majorBidi" w:hAnsiTheme="majorBidi" w:cstheme="majorBidi"/>
                <w:sz w:val="24"/>
                <w:szCs w:val="24"/>
              </w:rPr>
              <w:t>common sports injury.</w:t>
            </w:r>
          </w:p>
        </w:tc>
        <w:tc>
          <w:tcPr>
            <w:tcW w:w="1477" w:type="dxa"/>
            <w:tcBorders>
              <w:left w:val="thickThinLargeGap" w:sz="2" w:space="0" w:color="auto"/>
              <w:right w:val="thickThinLargeGap" w:sz="2" w:space="0" w:color="auto"/>
            </w:tcBorders>
            <w:shd w:val="clear" w:color="auto" w:fill="auto"/>
          </w:tcPr>
          <w:p w14:paraId="5D28F8B6" w14:textId="5287FF88" w:rsidR="00AE0447" w:rsidRPr="0028372B" w:rsidRDefault="00AE0447" w:rsidP="00AE0447">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C2</w:t>
            </w:r>
          </w:p>
        </w:tc>
      </w:tr>
    </w:tbl>
    <w:p w14:paraId="6438B898" w14:textId="12049759" w:rsidR="009C69CC" w:rsidRDefault="007C44B6" w:rsidP="00AE0447">
      <w:pPr>
        <w:bidi w:val="0"/>
        <w:spacing w:after="0" w:line="360" w:lineRule="auto"/>
        <w:ind w:hanging="270"/>
        <w:rPr>
          <w:rFonts w:asciiTheme="majorBidi" w:hAnsiTheme="majorBidi" w:cstheme="majorBidi"/>
          <w:lang w:bidi="ar-JO"/>
        </w:rPr>
      </w:pPr>
      <w:r w:rsidRPr="00C7276A">
        <w:rPr>
          <w:rFonts w:asciiTheme="majorBidi" w:hAnsiTheme="majorBidi" w:cstheme="majorBidi"/>
          <w:sz w:val="20"/>
          <w:szCs w:val="20"/>
          <w:lang w:bidi="ar-JO"/>
        </w:rPr>
        <w:t xml:space="preserve">** </w:t>
      </w:r>
      <w:r w:rsidR="009358E0" w:rsidRPr="00C7276A">
        <w:rPr>
          <w:rFonts w:asciiTheme="majorBidi" w:hAnsiTheme="majorBidi" w:cstheme="majorBidi"/>
          <w:sz w:val="20"/>
          <w:szCs w:val="20"/>
          <w:lang w:bidi="ar-JO"/>
        </w:rPr>
        <w:t>includes: quiz, in cl</w:t>
      </w:r>
      <w:r w:rsidR="00875547">
        <w:rPr>
          <w:rFonts w:asciiTheme="majorBidi" w:hAnsiTheme="majorBidi" w:cstheme="majorBidi"/>
          <w:sz w:val="20"/>
          <w:szCs w:val="20"/>
          <w:lang w:bidi="ar-JO"/>
        </w:rPr>
        <w:t>ass and out of class assignment, presentations</w:t>
      </w:r>
      <w:r w:rsidR="009358E0" w:rsidRPr="00C7276A">
        <w:rPr>
          <w:rFonts w:asciiTheme="majorBidi" w:hAnsiTheme="majorBidi" w:cstheme="majorBidi"/>
          <w:sz w:val="20"/>
          <w:szCs w:val="20"/>
          <w:lang w:bidi="ar-JO"/>
        </w:rPr>
        <w:t>, reports, videotaped assignment, group or individual projects</w:t>
      </w:r>
      <w:r w:rsidR="009358E0" w:rsidRPr="0028372B">
        <w:rPr>
          <w:rFonts w:asciiTheme="majorBidi" w:hAnsiTheme="majorBidi" w:cstheme="majorBidi"/>
          <w:lang w:bidi="ar-JO"/>
        </w:rPr>
        <w:t>.</w:t>
      </w:r>
    </w:p>
    <w:p w14:paraId="4525088F" w14:textId="77777777" w:rsidR="00E10882" w:rsidRDefault="00E10882" w:rsidP="00E10882">
      <w:pPr>
        <w:bidi w:val="0"/>
        <w:spacing w:after="0" w:line="360" w:lineRule="auto"/>
        <w:ind w:hanging="270"/>
        <w:rPr>
          <w:rFonts w:asciiTheme="majorBidi" w:hAnsiTheme="majorBidi" w:cstheme="majorBidi"/>
          <w:lang w:bidi="ar-JO"/>
        </w:rPr>
      </w:pPr>
    </w:p>
    <w:p w14:paraId="38C6425F" w14:textId="77777777" w:rsidR="00E10882" w:rsidRDefault="00E10882" w:rsidP="00E10882">
      <w:pPr>
        <w:bidi w:val="0"/>
        <w:spacing w:after="0" w:line="360" w:lineRule="auto"/>
        <w:ind w:hanging="270"/>
        <w:rPr>
          <w:rFonts w:asciiTheme="majorBidi" w:hAnsiTheme="majorBidi" w:cstheme="majorBidi"/>
          <w:lang w:bidi="ar-JO"/>
        </w:rPr>
      </w:pPr>
    </w:p>
    <w:p w14:paraId="28ED09FC" w14:textId="77777777" w:rsidR="00E10882" w:rsidRDefault="00E10882" w:rsidP="00E10882">
      <w:pPr>
        <w:bidi w:val="0"/>
        <w:spacing w:after="0" w:line="360" w:lineRule="auto"/>
        <w:ind w:hanging="270"/>
        <w:rPr>
          <w:rFonts w:asciiTheme="majorBidi" w:hAnsiTheme="majorBidi" w:cstheme="majorBidi"/>
          <w:lang w:bidi="ar-JO"/>
        </w:rPr>
      </w:pPr>
    </w:p>
    <w:p w14:paraId="28A4C95D" w14:textId="77777777" w:rsidR="00E10882" w:rsidRDefault="00E10882" w:rsidP="00E10882">
      <w:pPr>
        <w:bidi w:val="0"/>
        <w:spacing w:after="0" w:line="360" w:lineRule="auto"/>
        <w:ind w:hanging="270"/>
        <w:rPr>
          <w:rFonts w:asciiTheme="majorBidi" w:hAnsiTheme="majorBidi" w:cstheme="majorBidi"/>
          <w:lang w:bidi="ar-JO"/>
        </w:rPr>
      </w:pPr>
    </w:p>
    <w:p w14:paraId="54CDACD5" w14:textId="77777777" w:rsidR="00E10882" w:rsidRDefault="00E10882" w:rsidP="00E10882">
      <w:pPr>
        <w:bidi w:val="0"/>
        <w:spacing w:after="0" w:line="360" w:lineRule="auto"/>
        <w:ind w:hanging="270"/>
        <w:rPr>
          <w:rFonts w:asciiTheme="majorBidi" w:hAnsiTheme="majorBidi" w:cstheme="majorBidi"/>
          <w:lang w:bidi="ar-JO"/>
        </w:rPr>
      </w:pPr>
    </w:p>
    <w:p w14:paraId="716C3C1F" w14:textId="77777777" w:rsidR="00E10882" w:rsidRDefault="00E10882" w:rsidP="00E10882">
      <w:pPr>
        <w:bidi w:val="0"/>
        <w:spacing w:after="0" w:line="360" w:lineRule="auto"/>
        <w:ind w:hanging="270"/>
        <w:rPr>
          <w:rFonts w:asciiTheme="majorBidi" w:hAnsiTheme="majorBidi" w:cstheme="majorBidi"/>
          <w:lang w:bidi="ar-JO"/>
        </w:rPr>
      </w:pPr>
    </w:p>
    <w:p w14:paraId="604B5BCF" w14:textId="77777777" w:rsidR="00E10882" w:rsidRDefault="00E10882" w:rsidP="00E10882">
      <w:pPr>
        <w:bidi w:val="0"/>
        <w:spacing w:after="0" w:line="360" w:lineRule="auto"/>
        <w:ind w:hanging="270"/>
        <w:rPr>
          <w:rFonts w:asciiTheme="majorBidi" w:hAnsiTheme="majorBidi" w:cstheme="majorBidi"/>
          <w:lang w:bidi="ar-JO"/>
        </w:rPr>
      </w:pPr>
    </w:p>
    <w:p w14:paraId="460DF96D" w14:textId="77777777" w:rsidR="00E10882" w:rsidRDefault="00E10882" w:rsidP="00E10882">
      <w:pPr>
        <w:bidi w:val="0"/>
        <w:spacing w:after="0" w:line="360" w:lineRule="auto"/>
        <w:ind w:hanging="270"/>
        <w:rPr>
          <w:rFonts w:asciiTheme="majorBidi" w:hAnsiTheme="majorBidi" w:cstheme="majorBidi"/>
          <w:lang w:bidi="ar-JO"/>
        </w:rPr>
      </w:pPr>
    </w:p>
    <w:p w14:paraId="2126B3A6" w14:textId="77777777" w:rsidR="00E10882" w:rsidRDefault="00E10882" w:rsidP="00E10882">
      <w:pPr>
        <w:bidi w:val="0"/>
        <w:spacing w:after="0" w:line="360" w:lineRule="auto"/>
        <w:ind w:hanging="270"/>
        <w:rPr>
          <w:rFonts w:asciiTheme="majorBidi" w:hAnsiTheme="majorBidi" w:cstheme="majorBidi"/>
          <w:lang w:bidi="ar-JO"/>
        </w:rPr>
      </w:pPr>
    </w:p>
    <w:p w14:paraId="64C6B41B" w14:textId="77777777" w:rsidR="00E10882" w:rsidRDefault="00E10882" w:rsidP="00E10882">
      <w:pPr>
        <w:bidi w:val="0"/>
        <w:spacing w:after="0" w:line="360" w:lineRule="auto"/>
        <w:ind w:hanging="270"/>
        <w:rPr>
          <w:rFonts w:asciiTheme="majorBidi" w:hAnsiTheme="majorBidi" w:cstheme="majorBidi"/>
          <w:lang w:bidi="ar-JO"/>
        </w:rPr>
      </w:pPr>
    </w:p>
    <w:p w14:paraId="35F8509E" w14:textId="77777777" w:rsidR="00E10882" w:rsidRDefault="00E10882" w:rsidP="00E10882">
      <w:pPr>
        <w:bidi w:val="0"/>
        <w:spacing w:after="0" w:line="360" w:lineRule="auto"/>
        <w:ind w:hanging="270"/>
        <w:rPr>
          <w:rFonts w:asciiTheme="majorBidi" w:hAnsiTheme="majorBidi" w:cstheme="majorBidi"/>
          <w:lang w:bidi="ar-JO"/>
        </w:rPr>
      </w:pPr>
    </w:p>
    <w:p w14:paraId="12398AF4" w14:textId="77777777" w:rsidR="00E10882" w:rsidRDefault="00E10882" w:rsidP="00E10882">
      <w:pPr>
        <w:bidi w:val="0"/>
        <w:spacing w:after="0" w:line="360" w:lineRule="auto"/>
        <w:ind w:hanging="270"/>
        <w:rPr>
          <w:rFonts w:asciiTheme="majorBidi" w:hAnsiTheme="majorBidi" w:cstheme="majorBidi"/>
          <w:lang w:bidi="ar-JO"/>
        </w:rPr>
      </w:pPr>
    </w:p>
    <w:p w14:paraId="4494660B" w14:textId="77777777" w:rsidR="00E10882" w:rsidRDefault="00E10882" w:rsidP="00E10882">
      <w:pPr>
        <w:bidi w:val="0"/>
        <w:spacing w:after="0" w:line="360" w:lineRule="auto"/>
        <w:ind w:hanging="270"/>
        <w:rPr>
          <w:rFonts w:asciiTheme="majorBidi" w:hAnsiTheme="majorBidi" w:cstheme="majorBidi"/>
          <w:lang w:bidi="ar-JO"/>
        </w:rPr>
      </w:pPr>
    </w:p>
    <w:p w14:paraId="0C1B7EB4" w14:textId="77777777" w:rsidR="00E10882" w:rsidRDefault="00E10882" w:rsidP="00E10882">
      <w:pPr>
        <w:bidi w:val="0"/>
        <w:spacing w:after="0" w:line="360" w:lineRule="auto"/>
        <w:ind w:hanging="270"/>
        <w:rPr>
          <w:rFonts w:asciiTheme="majorBidi" w:hAnsiTheme="majorBidi" w:cstheme="majorBidi"/>
          <w:lang w:bidi="ar-JO"/>
        </w:rPr>
      </w:pPr>
    </w:p>
    <w:p w14:paraId="15D8768A" w14:textId="77777777" w:rsidR="00E10882" w:rsidRDefault="00E10882" w:rsidP="00E10882">
      <w:pPr>
        <w:bidi w:val="0"/>
        <w:spacing w:after="0" w:line="360" w:lineRule="auto"/>
        <w:ind w:hanging="270"/>
        <w:rPr>
          <w:rFonts w:asciiTheme="majorBidi" w:hAnsiTheme="majorBidi" w:cstheme="majorBidi"/>
          <w:lang w:bidi="ar-JO"/>
        </w:rPr>
      </w:pPr>
    </w:p>
    <w:p w14:paraId="2C4859FC" w14:textId="77777777" w:rsidR="00E10882" w:rsidRDefault="00E10882" w:rsidP="00E10882">
      <w:pPr>
        <w:bidi w:val="0"/>
        <w:spacing w:after="0" w:line="360" w:lineRule="auto"/>
        <w:ind w:hanging="270"/>
        <w:rPr>
          <w:rFonts w:asciiTheme="majorBidi" w:hAnsiTheme="majorBidi" w:cstheme="majorBidi"/>
          <w:lang w:bidi="ar-JO"/>
        </w:rPr>
      </w:pPr>
    </w:p>
    <w:p w14:paraId="6EB0E7D2" w14:textId="77777777" w:rsidR="00E10882" w:rsidRPr="00AE0447" w:rsidRDefault="00E10882" w:rsidP="00E10882">
      <w:pPr>
        <w:bidi w:val="0"/>
        <w:spacing w:after="0" w:line="360" w:lineRule="auto"/>
        <w:ind w:hanging="270"/>
        <w:rPr>
          <w:rFonts w:asciiTheme="majorBidi" w:hAnsiTheme="majorBidi" w:cstheme="majorBidi"/>
          <w:rtl/>
          <w:lang w:bidi="ar-JO"/>
        </w:rPr>
      </w:pPr>
    </w:p>
    <w:p w14:paraId="30220F4B" w14:textId="6AAE8B5B" w:rsidR="00E10882" w:rsidRPr="0028372B" w:rsidRDefault="009C69CC" w:rsidP="00E10882">
      <w:pPr>
        <w:spacing w:before="240" w:after="0" w:line="360" w:lineRule="auto"/>
        <w:ind w:hanging="331"/>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lastRenderedPageBreak/>
        <w:t>Cours</w:t>
      </w:r>
      <w:r w:rsidR="00E10882">
        <w:rPr>
          <w:rFonts w:asciiTheme="majorBidi" w:hAnsiTheme="majorBidi" w:cstheme="majorBidi"/>
          <w:b/>
          <w:bCs/>
          <w:sz w:val="28"/>
          <w:szCs w:val="28"/>
          <w:lang w:bidi="ar-JO"/>
        </w:rPr>
        <w:t>e Polices</w:t>
      </w:r>
    </w:p>
    <w:tbl>
      <w:tblPr>
        <w:tblStyle w:val="TableGrid"/>
        <w:bidiVisual/>
        <w:tblW w:w="0" w:type="auto"/>
        <w:tblInd w:w="-311" w:type="dxa"/>
        <w:tblLook w:val="04A0" w:firstRow="1" w:lastRow="0" w:firstColumn="1" w:lastColumn="0" w:noHBand="0" w:noVBand="1"/>
      </w:tblPr>
      <w:tblGrid>
        <w:gridCol w:w="7414"/>
        <w:gridCol w:w="1873"/>
      </w:tblGrid>
      <w:tr w:rsidR="004C6DC8" w:rsidRPr="0028372B" w14:paraId="5CCB4049" w14:textId="77777777" w:rsidTr="00700E3B">
        <w:tc>
          <w:tcPr>
            <w:tcW w:w="7414"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2C60DC44" w14:textId="77777777" w:rsidR="004C6DC8" w:rsidRPr="0028372B" w:rsidRDefault="004C6DC8"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Policy Requirements</w:t>
            </w:r>
          </w:p>
        </w:tc>
        <w:tc>
          <w:tcPr>
            <w:tcW w:w="1873" w:type="dxa"/>
            <w:tcBorders>
              <w:top w:val="thinThickLargeGap" w:sz="2" w:space="0" w:color="auto"/>
              <w:bottom w:val="single" w:sz="4" w:space="0" w:color="auto"/>
              <w:right w:val="thinThickLargeGap" w:sz="2" w:space="0" w:color="auto"/>
            </w:tcBorders>
            <w:shd w:val="clear" w:color="auto" w:fill="D9D9D9" w:themeFill="background1" w:themeFillShade="D9"/>
          </w:tcPr>
          <w:p w14:paraId="1AEEF8CB" w14:textId="77777777" w:rsidR="004C6DC8" w:rsidRPr="0028372B" w:rsidRDefault="004C6DC8" w:rsidP="004C6DC8">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w:t>
            </w:r>
          </w:p>
        </w:tc>
      </w:tr>
      <w:tr w:rsidR="004C6DC8" w:rsidRPr="0028372B" w14:paraId="2856C066" w14:textId="77777777" w:rsidTr="00700E3B">
        <w:tc>
          <w:tcPr>
            <w:tcW w:w="7414" w:type="dxa"/>
            <w:tcBorders>
              <w:top w:val="single" w:sz="4" w:space="0" w:color="auto"/>
              <w:bottom w:val="single" w:sz="4" w:space="0" w:color="auto"/>
              <w:right w:val="thinThickLargeGap" w:sz="2" w:space="0" w:color="auto"/>
            </w:tcBorders>
          </w:tcPr>
          <w:p w14:paraId="7C6E27BA" w14:textId="4B5FDB90" w:rsidR="004C6DC8" w:rsidRPr="00785029" w:rsidRDefault="00442728" w:rsidP="00603694">
            <w:pPr>
              <w:bidi w:val="0"/>
              <w:rPr>
                <w:rFonts w:asciiTheme="majorBidi" w:hAnsiTheme="majorBidi" w:cstheme="majorBidi"/>
                <w:b/>
                <w:bCs/>
                <w:sz w:val="24"/>
                <w:szCs w:val="24"/>
                <w:rtl/>
                <w:lang w:bidi="ar-JO"/>
              </w:rPr>
            </w:pPr>
            <w:r w:rsidRPr="00785029">
              <w:rPr>
                <w:rFonts w:ascii="Times New Roman" w:hAnsi="Times New Roman" w:cs="Times New Roman"/>
                <w:sz w:val="24"/>
                <w:szCs w:val="24"/>
                <w:lang w:bidi="ar-JO"/>
              </w:rPr>
              <w:t xml:space="preserve">The minimum pass for the course is (50%) </w:t>
            </w:r>
            <w:r w:rsidR="00F83FDD" w:rsidRPr="00785029">
              <w:rPr>
                <w:rFonts w:ascii="Times New Roman" w:hAnsi="Times New Roman" w:cs="Times New Roman"/>
                <w:sz w:val="24"/>
                <w:szCs w:val="24"/>
                <w:lang w:bidi="ar-JO"/>
              </w:rPr>
              <w:t>and the minimum final mark is (</w:t>
            </w:r>
            <w:r w:rsidR="00C276D8" w:rsidRPr="00785029">
              <w:rPr>
                <w:rFonts w:ascii="Times New Roman" w:hAnsi="Times New Roman" w:cs="Times New Roman"/>
                <w:sz w:val="24"/>
                <w:szCs w:val="24"/>
                <w:lang w:bidi="ar-JO"/>
              </w:rPr>
              <w:t>35</w:t>
            </w:r>
            <w:r w:rsidRPr="00785029">
              <w:rPr>
                <w:rFonts w:ascii="Times New Roman" w:hAnsi="Times New Roman" w:cs="Times New Roman"/>
                <w:sz w:val="24"/>
                <w:szCs w:val="24"/>
                <w:lang w:bidi="ar-JO"/>
              </w:rPr>
              <w:t>%)</w:t>
            </w:r>
            <w:r w:rsidRPr="00785029">
              <w:rPr>
                <w:rFonts w:ascii="Times New Roman" w:hAnsi="Times New Roman" w:cs="Times New Roman"/>
                <w:sz w:val="24"/>
                <w:szCs w:val="24"/>
                <w:rtl/>
                <w:lang w:bidi="ar-JO"/>
              </w:rPr>
              <w: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28F70A66"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Passing </w:t>
            </w:r>
            <w:r w:rsidR="00FC26AF">
              <w:rPr>
                <w:rFonts w:asciiTheme="majorBidi" w:hAnsiTheme="majorBidi" w:cstheme="majorBidi"/>
                <w:b/>
                <w:bCs/>
                <w:sz w:val="24"/>
                <w:szCs w:val="24"/>
                <w:lang w:bidi="ar-JO"/>
              </w:rPr>
              <w:t>G</w:t>
            </w:r>
            <w:r w:rsidRPr="0028372B">
              <w:rPr>
                <w:rFonts w:asciiTheme="majorBidi" w:hAnsiTheme="majorBidi" w:cstheme="majorBidi"/>
                <w:b/>
                <w:bCs/>
                <w:sz w:val="24"/>
                <w:szCs w:val="24"/>
                <w:lang w:bidi="ar-JO"/>
              </w:rPr>
              <w:t>rade</w:t>
            </w:r>
          </w:p>
        </w:tc>
      </w:tr>
      <w:tr w:rsidR="00700E3B" w:rsidRPr="0028372B" w14:paraId="77AA379E" w14:textId="77777777" w:rsidTr="00700E3B">
        <w:tc>
          <w:tcPr>
            <w:tcW w:w="7414" w:type="dxa"/>
            <w:tcBorders>
              <w:top w:val="single" w:sz="4" w:space="0" w:color="auto"/>
              <w:bottom w:val="single" w:sz="4" w:space="0" w:color="auto"/>
              <w:right w:val="thinThickLargeGap" w:sz="2" w:space="0" w:color="auto"/>
            </w:tcBorders>
          </w:tcPr>
          <w:p w14:paraId="59A29A87" w14:textId="77777777" w:rsidR="0011711D" w:rsidRPr="00785029" w:rsidRDefault="0011711D" w:rsidP="00AA3F13">
            <w:pPr>
              <w:pStyle w:val="ListParagraph"/>
              <w:numPr>
                <w:ilvl w:val="0"/>
                <w:numId w:val="1"/>
              </w:numPr>
              <w:bidi w:val="0"/>
              <w:spacing w:line="256" w:lineRule="auto"/>
              <w:jc w:val="both"/>
              <w:rPr>
                <w:rFonts w:asciiTheme="majorBidi" w:hAnsiTheme="majorBidi" w:cstheme="majorBidi"/>
                <w:sz w:val="24"/>
                <w:szCs w:val="24"/>
                <w:lang w:bidi="ar-JO"/>
              </w:rPr>
            </w:pPr>
            <w:r w:rsidRPr="00785029">
              <w:rPr>
                <w:rFonts w:asciiTheme="majorBidi" w:hAnsiTheme="majorBidi" w:cstheme="majorBidi"/>
                <w:sz w:val="24"/>
                <w:szCs w:val="24"/>
                <w:lang w:bidi="ar-JO"/>
              </w:rPr>
              <w:t>Missing an exam/term work without a valid excuse will result in a zero grade to be assigned to the exam or term work even late submission.</w:t>
            </w:r>
          </w:p>
          <w:p w14:paraId="7342A9F3" w14:textId="77777777" w:rsidR="0048106C" w:rsidRPr="00785029" w:rsidRDefault="0048106C" w:rsidP="00AA3F13">
            <w:pPr>
              <w:pStyle w:val="ListParagraph"/>
              <w:numPr>
                <w:ilvl w:val="0"/>
                <w:numId w:val="1"/>
              </w:numPr>
              <w:bidi w:val="0"/>
              <w:jc w:val="both"/>
              <w:rPr>
                <w:rFonts w:asciiTheme="majorBidi" w:hAnsiTheme="majorBidi" w:cstheme="majorBidi"/>
                <w:sz w:val="24"/>
                <w:szCs w:val="24"/>
                <w:lang w:bidi="ar-JO"/>
              </w:rPr>
            </w:pPr>
            <w:r w:rsidRPr="00785029">
              <w:rPr>
                <w:rFonts w:asciiTheme="majorBidi" w:hAnsiTheme="majorBidi" w:cstheme="majorBidi"/>
                <w:sz w:val="24"/>
                <w:szCs w:val="24"/>
                <w:lang w:bidi="ar-JO"/>
              </w:rPr>
              <w:t xml:space="preserve">A Student who misses an exam or scheduled assessment, for a legitimate reason, must submit an official written excuse within a week from the exam or assessment due date. </w:t>
            </w:r>
          </w:p>
          <w:p w14:paraId="288E2FE9" w14:textId="5F7EC417" w:rsidR="00700E3B" w:rsidRPr="00785029" w:rsidRDefault="0048106C" w:rsidP="00AA3F13">
            <w:pPr>
              <w:pStyle w:val="ListParagraph"/>
              <w:numPr>
                <w:ilvl w:val="0"/>
                <w:numId w:val="1"/>
              </w:numPr>
              <w:bidi w:val="0"/>
              <w:jc w:val="both"/>
              <w:rPr>
                <w:rFonts w:ascii="Times New Roman" w:hAnsi="Times New Roman" w:cs="Times New Roman"/>
                <w:sz w:val="24"/>
                <w:szCs w:val="24"/>
                <w:rtl/>
                <w:lang w:bidi="ar-JO"/>
              </w:rPr>
            </w:pPr>
            <w:r w:rsidRPr="00785029">
              <w:rPr>
                <w:rFonts w:asciiTheme="majorBidi" w:hAnsiTheme="majorBidi" w:cstheme="majorBidi"/>
                <w:sz w:val="24"/>
                <w:szCs w:val="24"/>
                <w:lang w:bidi="ar-JO"/>
              </w:rPr>
              <w:t xml:space="preserve">A student who has an excuse for missing a final exam should submit the excuse to the dean within three days of the missed exam date.    </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71D0B683"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p>
          <w:p w14:paraId="6EF6BA9F"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 xml:space="preserve">   </w:t>
            </w:r>
          </w:p>
          <w:p w14:paraId="0A62497F" w14:textId="77777777" w:rsidR="00700E3B" w:rsidRPr="0028372B" w:rsidRDefault="00700E3B" w:rsidP="00700E3B">
            <w:pPr>
              <w:pStyle w:val="ListParagraph"/>
              <w:ind w:left="36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Missing </w:t>
            </w:r>
            <w:r>
              <w:rPr>
                <w:rFonts w:asciiTheme="majorBidi" w:hAnsiTheme="majorBidi" w:cstheme="majorBidi"/>
                <w:b/>
                <w:bCs/>
                <w:sz w:val="24"/>
                <w:szCs w:val="24"/>
                <w:lang w:bidi="ar-JO"/>
              </w:rPr>
              <w:t>E</w:t>
            </w:r>
            <w:r w:rsidRPr="0028372B">
              <w:rPr>
                <w:rFonts w:asciiTheme="majorBidi" w:hAnsiTheme="majorBidi" w:cstheme="majorBidi"/>
                <w:b/>
                <w:bCs/>
                <w:sz w:val="24"/>
                <w:szCs w:val="24"/>
                <w:lang w:bidi="ar-JO"/>
              </w:rPr>
              <w:t>xams</w:t>
            </w:r>
          </w:p>
        </w:tc>
      </w:tr>
      <w:tr w:rsidR="00700E3B" w:rsidRPr="0028372B" w14:paraId="40A24E14" w14:textId="77777777" w:rsidTr="00700E3B">
        <w:tc>
          <w:tcPr>
            <w:tcW w:w="7414" w:type="dxa"/>
            <w:tcBorders>
              <w:top w:val="single" w:sz="4" w:space="0" w:color="auto"/>
              <w:bottom w:val="single" w:sz="4" w:space="0" w:color="auto"/>
              <w:right w:val="thinThickLargeGap" w:sz="2" w:space="0" w:color="auto"/>
            </w:tcBorders>
          </w:tcPr>
          <w:p w14:paraId="5824A83A" w14:textId="71E26AC6" w:rsidR="00700E3B" w:rsidRPr="00785029" w:rsidRDefault="00700E3B" w:rsidP="00700E3B">
            <w:pPr>
              <w:bidi w:val="0"/>
              <w:ind w:left="26"/>
              <w:jc w:val="lowKashida"/>
              <w:rPr>
                <w:rFonts w:asciiTheme="majorBidi" w:hAnsiTheme="majorBidi" w:cstheme="majorBidi"/>
                <w:b/>
                <w:bCs/>
                <w:sz w:val="24"/>
                <w:szCs w:val="24"/>
                <w:rtl/>
                <w:lang w:bidi="ar-JO"/>
              </w:rPr>
            </w:pPr>
            <w:r w:rsidRPr="00785029">
              <w:rPr>
                <w:rFonts w:ascii="Times New Roman" w:hAnsi="Times New Roman" w:cs="Times New Roman"/>
                <w:sz w:val="24"/>
                <w:szCs w:val="24"/>
                <w:lang w:bidi="ar-JO"/>
              </w:rPr>
              <w:t>The student is not allowed to be absent more than (</w:t>
            </w:r>
            <w:r w:rsidR="00677F91" w:rsidRPr="00785029">
              <w:rPr>
                <w:rFonts w:ascii="Times New Roman" w:hAnsi="Times New Roman" w:cs="Times New Roman"/>
                <w:sz w:val="24"/>
                <w:szCs w:val="24"/>
                <w:lang w:bidi="ar-JO"/>
              </w:rPr>
              <w:t>20</w:t>
            </w:r>
            <w:r w:rsidRPr="00785029">
              <w:rPr>
                <w:rFonts w:ascii="Times New Roman" w:hAnsi="Times New Roman" w:cs="Times New Roman"/>
                <w:sz w:val="24"/>
                <w:szCs w:val="24"/>
                <w:lang w:bidi="ar-JO"/>
              </w:rPr>
              <w:t xml:space="preserve">%) of the total hours prescribed for the course, which equates to </w:t>
            </w:r>
            <w:r w:rsidR="0011711D" w:rsidRPr="00785029">
              <w:rPr>
                <w:rFonts w:ascii="Times New Roman" w:hAnsi="Times New Roman" w:cs="Times New Roman"/>
                <w:sz w:val="24"/>
                <w:szCs w:val="24"/>
                <w:lang w:bidi="ar-JO"/>
              </w:rPr>
              <w:t>6</w:t>
            </w:r>
            <w:r w:rsidRPr="00785029">
              <w:rPr>
                <w:rFonts w:ascii="Times New Roman" w:hAnsi="Times New Roman" w:cs="Times New Roman"/>
                <w:sz w:val="24"/>
                <w:szCs w:val="24"/>
                <w:lang w:bidi="ar-JO"/>
              </w:rPr>
              <w:t xml:space="preserve"> lecture days. If the student misses more than (</w:t>
            </w:r>
            <w:r w:rsidR="00677F91" w:rsidRPr="00785029">
              <w:rPr>
                <w:rFonts w:ascii="Times New Roman" w:hAnsi="Times New Roman" w:cs="Times New Roman"/>
                <w:sz w:val="24"/>
                <w:szCs w:val="24"/>
                <w:lang w:bidi="ar-JO"/>
              </w:rPr>
              <w:t>20</w:t>
            </w:r>
            <w:r w:rsidRPr="00785029">
              <w:rPr>
                <w:rFonts w:ascii="Times New Roman" w:hAnsi="Times New Roman" w:cs="Times New Roman"/>
                <w:sz w:val="24"/>
                <w:szCs w:val="24"/>
                <w:lang w:bidi="ar-JO"/>
              </w:rPr>
              <w:t>%)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is considered. The article is introduced, it is considered withdrawn from that article, and the provisions of withdrawal shall apply to it.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11568E6B" w14:textId="77777777" w:rsidR="00700E3B" w:rsidRPr="0028372B" w:rsidRDefault="00700E3B" w:rsidP="00700E3B">
            <w:pPr>
              <w:ind w:left="26"/>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Attendance </w:t>
            </w:r>
          </w:p>
        </w:tc>
      </w:tr>
      <w:tr w:rsidR="004C6DC8" w:rsidRPr="0028372B" w14:paraId="390B83C8" w14:textId="77777777" w:rsidTr="00700E3B">
        <w:tc>
          <w:tcPr>
            <w:tcW w:w="7414" w:type="dxa"/>
            <w:tcBorders>
              <w:top w:val="single" w:sz="4" w:space="0" w:color="auto"/>
              <w:bottom w:val="thickThinLargeGap" w:sz="2" w:space="0" w:color="auto"/>
              <w:right w:val="thinThickLargeGap" w:sz="2" w:space="0" w:color="auto"/>
            </w:tcBorders>
          </w:tcPr>
          <w:p w14:paraId="2D9A1960" w14:textId="77777777" w:rsidR="004C6DC8" w:rsidRPr="00785029" w:rsidRDefault="00442728" w:rsidP="00AB1224">
            <w:pPr>
              <w:bidi w:val="0"/>
              <w:jc w:val="both"/>
              <w:rPr>
                <w:rFonts w:asciiTheme="majorBidi" w:hAnsiTheme="majorBidi" w:cstheme="majorBidi"/>
                <w:b/>
                <w:bCs/>
                <w:sz w:val="24"/>
                <w:szCs w:val="24"/>
                <w:rtl/>
                <w:lang w:bidi="ar-JO"/>
              </w:rPr>
            </w:pPr>
            <w:r w:rsidRPr="00785029">
              <w:rPr>
                <w:rFonts w:ascii="Times New Roman" w:hAnsi="Times New Roman" w:cs="Times New Roman"/>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p>
        </w:tc>
        <w:tc>
          <w:tcPr>
            <w:tcW w:w="1873" w:type="dxa"/>
            <w:tcBorders>
              <w:top w:val="single" w:sz="4" w:space="0" w:color="auto"/>
              <w:bottom w:val="thickThinLargeGap" w:sz="2" w:space="0" w:color="auto"/>
              <w:right w:val="thinThickLargeGap" w:sz="2" w:space="0" w:color="auto"/>
            </w:tcBorders>
            <w:shd w:val="clear" w:color="auto" w:fill="D9D9D9" w:themeFill="background1" w:themeFillShade="D9"/>
          </w:tcPr>
          <w:p w14:paraId="0BCC55FD"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Academ</w:t>
            </w:r>
            <w:r w:rsidR="00FC26AF">
              <w:rPr>
                <w:rFonts w:asciiTheme="majorBidi" w:hAnsiTheme="majorBidi" w:cstheme="majorBidi"/>
                <w:b/>
                <w:bCs/>
                <w:sz w:val="24"/>
                <w:szCs w:val="24"/>
                <w:lang w:bidi="ar-JO"/>
              </w:rPr>
              <w:t>ic</w:t>
            </w:r>
            <w:r w:rsidRPr="0028372B">
              <w:rPr>
                <w:rFonts w:asciiTheme="majorBidi" w:hAnsiTheme="majorBidi" w:cstheme="majorBidi"/>
                <w:b/>
                <w:bCs/>
                <w:sz w:val="24"/>
                <w:szCs w:val="24"/>
                <w:lang w:bidi="ar-JO"/>
              </w:rPr>
              <w:t xml:space="preserve"> </w:t>
            </w:r>
            <w:r w:rsidR="00FC26AF">
              <w:rPr>
                <w:rFonts w:asciiTheme="majorBidi" w:hAnsiTheme="majorBidi" w:cstheme="majorBidi"/>
                <w:b/>
                <w:bCs/>
                <w:sz w:val="24"/>
                <w:szCs w:val="24"/>
                <w:lang w:bidi="ar-JO"/>
              </w:rPr>
              <w:t>H</w:t>
            </w:r>
            <w:r w:rsidRPr="0028372B">
              <w:rPr>
                <w:rFonts w:asciiTheme="majorBidi" w:hAnsiTheme="majorBidi" w:cstheme="majorBidi"/>
                <w:b/>
                <w:bCs/>
                <w:sz w:val="24"/>
                <w:szCs w:val="24"/>
                <w:lang w:bidi="ar-JO"/>
              </w:rPr>
              <w:t xml:space="preserve">onesty </w:t>
            </w:r>
          </w:p>
        </w:tc>
      </w:tr>
    </w:tbl>
    <w:p w14:paraId="2B339A22" w14:textId="77777777" w:rsidR="00A36993" w:rsidRPr="0028372B" w:rsidRDefault="00C447E9" w:rsidP="00817951">
      <w:pPr>
        <w:spacing w:after="0" w:line="360" w:lineRule="auto"/>
        <w:jc w:val="center"/>
        <w:rPr>
          <w:rFonts w:asciiTheme="majorBidi" w:hAnsiTheme="majorBidi" w:cstheme="majorBidi"/>
          <w:rtl/>
        </w:rPr>
      </w:pPr>
      <w:r w:rsidRPr="0028372B">
        <w:rPr>
          <w:rFonts w:asciiTheme="majorBidi" w:hAnsiTheme="majorBidi" w:cstheme="majorBidi"/>
          <w:b/>
          <w:bCs/>
          <w:sz w:val="28"/>
          <w:szCs w:val="28"/>
        </w:rPr>
        <w:t xml:space="preserve">Program </w:t>
      </w:r>
      <w:r w:rsidR="00817951">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817951">
        <w:rPr>
          <w:rFonts w:asciiTheme="majorBidi" w:hAnsiTheme="majorBidi" w:cstheme="majorBidi"/>
          <w:b/>
          <w:bCs/>
          <w:sz w:val="28"/>
          <w:szCs w:val="28"/>
        </w:rPr>
        <w:t>O</w:t>
      </w:r>
      <w:r w:rsidRPr="0028372B">
        <w:rPr>
          <w:rFonts w:asciiTheme="majorBidi" w:hAnsiTheme="majorBidi" w:cstheme="majorBidi"/>
          <w:b/>
          <w:bCs/>
          <w:sz w:val="28"/>
          <w:szCs w:val="28"/>
        </w:rPr>
        <w:t xml:space="preserve">utcomes to be </w:t>
      </w:r>
      <w:r w:rsidR="006855E8">
        <w:rPr>
          <w:rFonts w:asciiTheme="majorBidi" w:hAnsiTheme="majorBidi" w:cstheme="majorBidi"/>
          <w:b/>
          <w:bCs/>
          <w:sz w:val="28"/>
          <w:szCs w:val="28"/>
        </w:rPr>
        <w:t>assessed</w:t>
      </w:r>
      <w:r w:rsidRPr="0028372B">
        <w:rPr>
          <w:rFonts w:asciiTheme="majorBidi" w:hAnsiTheme="majorBidi" w:cstheme="majorBidi"/>
          <w:b/>
          <w:bCs/>
          <w:sz w:val="28"/>
          <w:szCs w:val="28"/>
        </w:rPr>
        <w:t xml:space="preserve"> in this </w:t>
      </w:r>
      <w:r w:rsidR="00817951">
        <w:rPr>
          <w:rFonts w:asciiTheme="majorBidi" w:hAnsiTheme="majorBidi" w:cstheme="majorBidi"/>
          <w:b/>
          <w:bCs/>
          <w:sz w:val="28"/>
          <w:szCs w:val="28"/>
        </w:rPr>
        <w:t>C</w:t>
      </w:r>
      <w:r w:rsidRPr="0028372B">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17"/>
        <w:gridCol w:w="1697"/>
        <w:gridCol w:w="3536"/>
        <w:gridCol w:w="1130"/>
      </w:tblGrid>
      <w:tr w:rsidR="00C447E9" w:rsidRPr="0028372B" w14:paraId="0ECCD1A0" w14:textId="77777777" w:rsidTr="00700E3B">
        <w:tc>
          <w:tcPr>
            <w:tcW w:w="1549" w:type="dxa"/>
            <w:shd w:val="clear" w:color="auto" w:fill="D9D9D9" w:themeFill="background1" w:themeFillShade="D9"/>
            <w:vAlign w:val="center"/>
          </w:tcPr>
          <w:p w14:paraId="75ACE516"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Target Performance level</w:t>
            </w:r>
          </w:p>
        </w:tc>
        <w:tc>
          <w:tcPr>
            <w:tcW w:w="1417" w:type="dxa"/>
            <w:shd w:val="clear" w:color="auto" w:fill="D9D9D9" w:themeFill="background1" w:themeFillShade="D9"/>
            <w:vAlign w:val="center"/>
          </w:tcPr>
          <w:p w14:paraId="04DD7BED"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Assessment Method  </w:t>
            </w:r>
          </w:p>
        </w:tc>
        <w:tc>
          <w:tcPr>
            <w:tcW w:w="1690" w:type="dxa"/>
            <w:shd w:val="clear" w:color="auto" w:fill="D9D9D9" w:themeFill="background1" w:themeFillShade="D9"/>
          </w:tcPr>
          <w:p w14:paraId="3FE7DB2F" w14:textId="77777777" w:rsidR="00FC26AF" w:rsidRDefault="00FC26AF" w:rsidP="00FC26AF">
            <w:pPr>
              <w:jc w:val="center"/>
              <w:rPr>
                <w:rFonts w:asciiTheme="majorBidi" w:hAnsiTheme="majorBidi" w:cstheme="majorBidi"/>
                <w:b/>
                <w:bCs/>
                <w:sz w:val="24"/>
                <w:szCs w:val="24"/>
                <w:lang w:bidi="ar-JO"/>
              </w:rPr>
            </w:pPr>
          </w:p>
          <w:p w14:paraId="3CD07ABB"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Course </w:t>
            </w:r>
            <w:r w:rsidR="00FC26AF">
              <w:rPr>
                <w:rFonts w:asciiTheme="majorBidi" w:hAnsiTheme="majorBidi" w:cstheme="majorBidi"/>
                <w:b/>
                <w:bCs/>
                <w:sz w:val="24"/>
                <w:szCs w:val="24"/>
                <w:lang w:bidi="ar-JO"/>
              </w:rPr>
              <w:t>T</w:t>
            </w:r>
            <w:r w:rsidRPr="0028372B">
              <w:rPr>
                <w:rFonts w:asciiTheme="majorBidi" w:hAnsiTheme="majorBidi" w:cstheme="majorBidi"/>
                <w:b/>
                <w:bCs/>
                <w:sz w:val="24"/>
                <w:szCs w:val="24"/>
                <w:lang w:bidi="ar-JO"/>
              </w:rPr>
              <w:t>itle</w:t>
            </w:r>
          </w:p>
        </w:tc>
        <w:tc>
          <w:tcPr>
            <w:tcW w:w="3543" w:type="dxa"/>
            <w:shd w:val="clear" w:color="auto" w:fill="D9D9D9" w:themeFill="background1" w:themeFillShade="D9"/>
            <w:vAlign w:val="center"/>
          </w:tcPr>
          <w:p w14:paraId="25013DEA"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Learning </w:t>
            </w:r>
            <w:r w:rsidR="00FC26AF">
              <w:rPr>
                <w:rFonts w:asciiTheme="majorBidi" w:hAnsiTheme="majorBidi" w:cstheme="majorBidi"/>
                <w:b/>
                <w:bCs/>
                <w:sz w:val="24"/>
                <w:szCs w:val="24"/>
                <w:lang w:bidi="ar-JO"/>
              </w:rPr>
              <w:t>O</w:t>
            </w:r>
            <w:r w:rsidRPr="0028372B">
              <w:rPr>
                <w:rFonts w:asciiTheme="majorBidi" w:hAnsiTheme="majorBidi" w:cstheme="majorBidi"/>
                <w:b/>
                <w:bCs/>
                <w:sz w:val="24"/>
                <w:szCs w:val="24"/>
                <w:lang w:bidi="ar-JO"/>
              </w:rPr>
              <w:t xml:space="preserve">utcome </w:t>
            </w:r>
          </w:p>
        </w:tc>
        <w:tc>
          <w:tcPr>
            <w:tcW w:w="1130" w:type="dxa"/>
            <w:shd w:val="clear" w:color="auto" w:fill="D9D9D9" w:themeFill="background1" w:themeFillShade="D9"/>
            <w:vAlign w:val="center"/>
          </w:tcPr>
          <w:p w14:paraId="3BB0F5A7"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406C25" w:rsidRPr="0028372B" w14:paraId="15BA4A40" w14:textId="77777777" w:rsidTr="00700E3B">
        <w:tc>
          <w:tcPr>
            <w:tcW w:w="1549" w:type="dxa"/>
            <w:vAlign w:val="center"/>
          </w:tcPr>
          <w:p w14:paraId="6292A550" w14:textId="77777777" w:rsidR="00406C25" w:rsidRPr="0028372B" w:rsidRDefault="00AB53A8" w:rsidP="00A51114">
            <w:pPr>
              <w:jc w:val="center"/>
              <w:rPr>
                <w:rFonts w:asciiTheme="majorBidi" w:hAnsiTheme="majorBidi" w:cstheme="majorBidi"/>
                <w:b/>
                <w:bCs/>
                <w:sz w:val="24"/>
                <w:szCs w:val="24"/>
                <w:rtl/>
                <w:lang w:bidi="ar-JO"/>
              </w:rPr>
            </w:pPr>
            <w:r w:rsidRPr="00E04EBF">
              <w:rPr>
                <w:rFonts w:asciiTheme="majorBidi" w:hAnsiTheme="majorBidi" w:cstheme="majorBidi"/>
                <w:sz w:val="24"/>
                <w:szCs w:val="24"/>
                <w:lang w:bidi="ar-JO"/>
              </w:rPr>
              <w:t xml:space="preserve">75% of students have 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vAlign w:val="center"/>
          </w:tcPr>
          <w:p w14:paraId="2EDCE520" w14:textId="15F91C06" w:rsidR="00406C25" w:rsidRDefault="00F83FDD" w:rsidP="00F83F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Exam</w:t>
            </w:r>
            <w:r w:rsidR="00700E3B">
              <w:rPr>
                <w:rFonts w:asciiTheme="majorBidi" w:hAnsiTheme="majorBidi" w:cstheme="majorBidi"/>
                <w:b/>
                <w:bCs/>
                <w:sz w:val="24"/>
                <w:szCs w:val="24"/>
                <w:lang w:bidi="ar-JO"/>
              </w:rPr>
              <w:t xml:space="preserve">, </w:t>
            </w:r>
            <w:r w:rsidR="007B63EC">
              <w:rPr>
                <w:rFonts w:asciiTheme="majorBidi" w:hAnsiTheme="majorBidi" w:cstheme="majorBidi"/>
                <w:b/>
                <w:bCs/>
                <w:sz w:val="24"/>
                <w:szCs w:val="24"/>
                <w:lang w:bidi="ar-JO"/>
              </w:rPr>
              <w:t xml:space="preserve"> </w:t>
            </w:r>
          </w:p>
          <w:p w14:paraId="6B4EC827" w14:textId="6CE6EA2A" w:rsidR="007B63EC" w:rsidRPr="0028372B" w:rsidRDefault="007B63EC"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Quiz</w:t>
            </w:r>
          </w:p>
        </w:tc>
        <w:tc>
          <w:tcPr>
            <w:tcW w:w="1690" w:type="dxa"/>
          </w:tcPr>
          <w:p w14:paraId="48615D9A" w14:textId="77777777" w:rsidR="00406C25" w:rsidRDefault="00406C25" w:rsidP="002C78D3">
            <w:pPr>
              <w:jc w:val="center"/>
              <w:rPr>
                <w:rFonts w:asciiTheme="majorBidi" w:hAnsiTheme="majorBidi" w:cstheme="majorBidi"/>
                <w:b/>
                <w:bCs/>
                <w:sz w:val="24"/>
                <w:szCs w:val="24"/>
                <w:lang w:bidi="ar-JO"/>
              </w:rPr>
            </w:pPr>
          </w:p>
          <w:p w14:paraId="5A50CA44" w14:textId="5C5E0FC4" w:rsidR="00BA2CF0" w:rsidRPr="0028372B" w:rsidRDefault="005F6CAC" w:rsidP="002C78D3">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Physiotherapy for </w:t>
            </w:r>
            <w:r w:rsidR="00093029">
              <w:rPr>
                <w:rFonts w:asciiTheme="majorBidi" w:hAnsiTheme="majorBidi" w:cstheme="majorBidi"/>
                <w:b/>
                <w:bCs/>
                <w:sz w:val="24"/>
                <w:szCs w:val="24"/>
                <w:lang w:bidi="ar-JO"/>
              </w:rPr>
              <w:t>sports injuries</w:t>
            </w:r>
            <w:r w:rsidR="004F387D">
              <w:rPr>
                <w:rFonts w:asciiTheme="majorBidi" w:hAnsiTheme="majorBidi" w:cstheme="majorBidi"/>
                <w:b/>
                <w:bCs/>
                <w:sz w:val="24"/>
                <w:szCs w:val="24"/>
                <w:lang w:bidi="ar-JO"/>
              </w:rPr>
              <w:t>-clinical</w:t>
            </w:r>
          </w:p>
        </w:tc>
        <w:tc>
          <w:tcPr>
            <w:tcW w:w="3543" w:type="dxa"/>
            <w:vAlign w:val="center"/>
          </w:tcPr>
          <w:p w14:paraId="686C6D11" w14:textId="1A9B2382" w:rsidR="00261AD2" w:rsidRPr="00A100BE" w:rsidRDefault="00700E3B" w:rsidP="00BA2CF0">
            <w:pPr>
              <w:jc w:val="right"/>
              <w:rPr>
                <w:rFonts w:asciiTheme="majorBidi" w:hAnsiTheme="majorBidi" w:cstheme="majorBidi"/>
                <w:bCs/>
                <w:color w:val="000000" w:themeColor="text1"/>
                <w:sz w:val="24"/>
                <w:szCs w:val="24"/>
                <w:rtl/>
                <w:lang w:bidi="ar-JO"/>
              </w:rPr>
            </w:pPr>
            <w:r w:rsidRPr="00626DBF">
              <w:rPr>
                <w:rFonts w:ascii="Times New Roman" w:eastAsia="Calibri" w:hAnsi="Times New Roman" w:cs="Times New Roman"/>
                <w:sz w:val="24"/>
                <w:szCs w:val="24"/>
              </w:rPr>
              <w:t>Demonstrate profound and contemporary knowledge in basic, clinical, medical, and psychosocial sciences relevant to the practice of physical therapy.</w:t>
            </w:r>
          </w:p>
        </w:tc>
        <w:tc>
          <w:tcPr>
            <w:tcW w:w="1130" w:type="dxa"/>
            <w:vAlign w:val="center"/>
          </w:tcPr>
          <w:p w14:paraId="22A10144" w14:textId="253032C4" w:rsidR="00406C25" w:rsidRPr="0028372B" w:rsidRDefault="00BA2CF0"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7E0F80" w:rsidRPr="0028372B" w14:paraId="35DBC71D" w14:textId="77777777" w:rsidTr="00700E3B">
        <w:tc>
          <w:tcPr>
            <w:tcW w:w="1549" w:type="dxa"/>
            <w:vAlign w:val="center"/>
          </w:tcPr>
          <w:p w14:paraId="0BC053D3" w14:textId="77777777" w:rsidR="007E0F80" w:rsidRDefault="00AB53A8" w:rsidP="00A51114">
            <w:pPr>
              <w:jc w:val="center"/>
              <w:rPr>
                <w:rFonts w:asciiTheme="majorBidi" w:hAnsiTheme="majorBidi" w:cstheme="majorBidi"/>
                <w:b/>
                <w:bCs/>
                <w:sz w:val="24"/>
                <w:szCs w:val="24"/>
                <w:lang w:bidi="ar-JO"/>
              </w:rPr>
            </w:pPr>
            <w:r w:rsidRPr="00E04EBF">
              <w:rPr>
                <w:rFonts w:asciiTheme="majorBidi" w:hAnsiTheme="majorBidi" w:cstheme="majorBidi"/>
                <w:sz w:val="24"/>
                <w:szCs w:val="24"/>
                <w:lang w:bidi="ar-JO"/>
              </w:rPr>
              <w:t xml:space="preserve">75% of students have 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vAlign w:val="center"/>
          </w:tcPr>
          <w:p w14:paraId="6C5C79A6" w14:textId="154D0FEB" w:rsidR="007E0F80" w:rsidRDefault="005F6CAC" w:rsidP="007727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w:t>
            </w:r>
            <w:r w:rsidR="0077272A">
              <w:rPr>
                <w:rFonts w:asciiTheme="majorBidi" w:hAnsiTheme="majorBidi" w:cstheme="majorBidi"/>
                <w:b/>
                <w:bCs/>
                <w:sz w:val="24"/>
                <w:szCs w:val="24"/>
                <w:lang w:bidi="ar-JO"/>
              </w:rPr>
              <w:t>check list</w:t>
            </w:r>
          </w:p>
        </w:tc>
        <w:tc>
          <w:tcPr>
            <w:tcW w:w="1690" w:type="dxa"/>
          </w:tcPr>
          <w:p w14:paraId="71B8451C" w14:textId="77777777" w:rsidR="007E0F80" w:rsidRDefault="005F6CAC" w:rsidP="002C78D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Physiotherapy </w:t>
            </w:r>
            <w:r w:rsidR="00093029">
              <w:rPr>
                <w:rFonts w:asciiTheme="majorBidi" w:hAnsiTheme="majorBidi" w:cstheme="majorBidi"/>
                <w:b/>
                <w:bCs/>
                <w:sz w:val="24"/>
                <w:szCs w:val="24"/>
                <w:lang w:bidi="ar-JO"/>
              </w:rPr>
              <w:t>for sports injuries</w:t>
            </w:r>
          </w:p>
          <w:p w14:paraId="32B3D7C2" w14:textId="45403B35" w:rsidR="004F387D" w:rsidRDefault="004F387D" w:rsidP="002C78D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clinical</w:t>
            </w:r>
          </w:p>
        </w:tc>
        <w:tc>
          <w:tcPr>
            <w:tcW w:w="3543" w:type="dxa"/>
            <w:vAlign w:val="center"/>
          </w:tcPr>
          <w:p w14:paraId="3868EA18" w14:textId="7DAE0A95" w:rsidR="007E0F80" w:rsidRPr="00A100BE" w:rsidRDefault="00700E3B" w:rsidP="005348B0">
            <w:pPr>
              <w:jc w:val="right"/>
              <w:rPr>
                <w:rFonts w:asciiTheme="majorBidi" w:hAnsiTheme="majorBidi" w:cstheme="majorBidi"/>
                <w:sz w:val="24"/>
                <w:szCs w:val="24"/>
                <w:lang w:bidi="ar-JO"/>
              </w:rPr>
            </w:pPr>
            <w:r w:rsidRPr="00626DBF">
              <w:rPr>
                <w:rFonts w:ascii="Times New Roman" w:eastAsia="Calibri" w:hAnsi="Times New Roman" w:cs="Times New Roman"/>
                <w:sz w:val="24"/>
                <w:szCs w:val="24"/>
                <w:lang w:val="en"/>
              </w:rPr>
              <w:t>Develop critical analysis and decision-making skills and ability to integrate basic and clinical knowledge within an evidence-based framework.</w:t>
            </w:r>
          </w:p>
        </w:tc>
        <w:tc>
          <w:tcPr>
            <w:tcW w:w="1130" w:type="dxa"/>
            <w:vAlign w:val="center"/>
          </w:tcPr>
          <w:p w14:paraId="2BE97289" w14:textId="0BC5C9E8" w:rsidR="007E0F80" w:rsidRDefault="00AB53A8" w:rsidP="00BD1A3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r>
      <w:tr w:rsidR="001F2D2A" w:rsidRPr="0028372B" w14:paraId="6B951773" w14:textId="77777777" w:rsidTr="00700E3B">
        <w:tc>
          <w:tcPr>
            <w:tcW w:w="1549" w:type="dxa"/>
            <w:vAlign w:val="center"/>
          </w:tcPr>
          <w:p w14:paraId="3EF8E371" w14:textId="7854063D" w:rsidR="001F2D2A" w:rsidRPr="00E04EBF" w:rsidRDefault="001F2D2A" w:rsidP="001F2D2A">
            <w:pPr>
              <w:jc w:val="center"/>
              <w:rPr>
                <w:rFonts w:asciiTheme="majorBidi" w:hAnsiTheme="majorBidi" w:cstheme="majorBidi"/>
                <w:sz w:val="24"/>
                <w:szCs w:val="24"/>
                <w:lang w:bidi="ar-JO"/>
              </w:rPr>
            </w:pPr>
            <w:r w:rsidRPr="00E04EBF">
              <w:rPr>
                <w:rFonts w:asciiTheme="majorBidi" w:hAnsiTheme="majorBidi" w:cstheme="majorBidi"/>
                <w:sz w:val="24"/>
                <w:szCs w:val="24"/>
                <w:lang w:bidi="ar-JO"/>
              </w:rPr>
              <w:t xml:space="preserve">75% of students have a minimum score </w:t>
            </w:r>
            <w:r>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vAlign w:val="center"/>
          </w:tcPr>
          <w:p w14:paraId="6D3A39BE" w14:textId="2CDF8F9B" w:rsidR="001F2D2A" w:rsidRDefault="001F2D2A" w:rsidP="009D14F7">
            <w:pPr>
              <w:rPr>
                <w:rFonts w:asciiTheme="majorBidi" w:hAnsiTheme="majorBidi" w:cstheme="majorBidi"/>
                <w:b/>
                <w:bCs/>
                <w:sz w:val="24"/>
                <w:szCs w:val="24"/>
                <w:lang w:bidi="ar-JO"/>
              </w:rPr>
            </w:pPr>
            <w:r>
              <w:rPr>
                <w:rFonts w:asciiTheme="majorBidi" w:hAnsiTheme="majorBidi" w:cstheme="majorBidi"/>
                <w:b/>
                <w:bCs/>
                <w:sz w:val="24"/>
                <w:szCs w:val="24"/>
                <w:lang w:bidi="ar-JO"/>
              </w:rPr>
              <w:t>Exam</w:t>
            </w:r>
            <w:r w:rsidR="00084FCF">
              <w:rPr>
                <w:rFonts w:asciiTheme="majorBidi" w:hAnsiTheme="majorBidi" w:cstheme="majorBidi"/>
                <w:b/>
                <w:bCs/>
                <w:sz w:val="24"/>
                <w:szCs w:val="24"/>
                <w:lang w:bidi="ar-JO"/>
              </w:rPr>
              <w:t>, Quiz,</w:t>
            </w:r>
          </w:p>
        </w:tc>
        <w:tc>
          <w:tcPr>
            <w:tcW w:w="1690" w:type="dxa"/>
          </w:tcPr>
          <w:p w14:paraId="4C2C39CB" w14:textId="77777777" w:rsidR="001F2D2A" w:rsidRDefault="005F6CAC" w:rsidP="001F2D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Physiotherapy </w:t>
            </w:r>
            <w:r w:rsidR="00093029">
              <w:rPr>
                <w:rFonts w:asciiTheme="majorBidi" w:hAnsiTheme="majorBidi" w:cstheme="majorBidi"/>
                <w:b/>
                <w:bCs/>
                <w:sz w:val="24"/>
                <w:szCs w:val="24"/>
                <w:lang w:bidi="ar-JO"/>
              </w:rPr>
              <w:t>for sports injuries</w:t>
            </w:r>
          </w:p>
          <w:p w14:paraId="6DC62A1A" w14:textId="57B1FCE8" w:rsidR="004F387D" w:rsidRDefault="004F387D" w:rsidP="001F2D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clinical</w:t>
            </w:r>
          </w:p>
        </w:tc>
        <w:tc>
          <w:tcPr>
            <w:tcW w:w="3543" w:type="dxa"/>
            <w:vAlign w:val="center"/>
          </w:tcPr>
          <w:p w14:paraId="46710FA0" w14:textId="77777777" w:rsidR="001F2D2A" w:rsidRPr="00626DBF" w:rsidRDefault="001F2D2A" w:rsidP="001F2D2A">
            <w:pPr>
              <w:bidi w:val="0"/>
              <w:spacing w:after="160"/>
              <w:rPr>
                <w:rFonts w:ascii="Times New Roman" w:eastAsia="Calibri" w:hAnsi="Times New Roman" w:cs="Times New Roman"/>
                <w:sz w:val="24"/>
                <w:szCs w:val="24"/>
              </w:rPr>
            </w:pPr>
            <w:r w:rsidRPr="00626DBF">
              <w:rPr>
                <w:rFonts w:ascii="Times New Roman" w:eastAsia="Calibri" w:hAnsi="Times New Roman" w:cs="Times New Roman"/>
                <w:sz w:val="24"/>
                <w:szCs w:val="24"/>
                <w:lang w:val="en"/>
              </w:rPr>
              <w:t>Demonstrate competent entry-level skills and abilities to critically reason in terms of screening, evaluation, re-evaluation, diagnosis, prognosis, and development of a plan of care for clients and patients seeking physical therapy services.</w:t>
            </w:r>
          </w:p>
          <w:p w14:paraId="664A1FDA" w14:textId="77777777" w:rsidR="001F2D2A" w:rsidRPr="001F2D2A" w:rsidRDefault="001F2D2A" w:rsidP="001F2D2A">
            <w:pPr>
              <w:jc w:val="right"/>
              <w:rPr>
                <w:rFonts w:ascii="Times New Roman" w:eastAsia="Calibri" w:hAnsi="Times New Roman" w:cs="Times New Roman"/>
                <w:sz w:val="24"/>
                <w:szCs w:val="24"/>
              </w:rPr>
            </w:pPr>
          </w:p>
        </w:tc>
        <w:tc>
          <w:tcPr>
            <w:tcW w:w="1130" w:type="dxa"/>
            <w:vAlign w:val="center"/>
          </w:tcPr>
          <w:p w14:paraId="44B4EA80" w14:textId="09447862" w:rsidR="001F2D2A" w:rsidRDefault="001F2D2A" w:rsidP="001F2D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44A52D2B" w14:textId="77777777" w:rsidR="00A51114" w:rsidRDefault="00A51114" w:rsidP="00FF044F">
      <w:pPr>
        <w:spacing w:after="0" w:line="360" w:lineRule="auto"/>
        <w:rPr>
          <w:rFonts w:asciiTheme="majorBidi" w:hAnsiTheme="majorBidi" w:cstheme="majorBidi"/>
          <w:b/>
          <w:bCs/>
          <w:sz w:val="28"/>
          <w:szCs w:val="28"/>
        </w:rPr>
      </w:pPr>
    </w:p>
    <w:p w14:paraId="0FC29ADF" w14:textId="77777777" w:rsidR="0089151B" w:rsidRPr="0028372B" w:rsidRDefault="007C44B6" w:rsidP="00FC26AF">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lastRenderedPageBreak/>
        <w:t xml:space="preserve">Description of Program </w:t>
      </w:r>
      <w:r w:rsidR="00FC26AF">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FC26AF">
        <w:rPr>
          <w:rFonts w:asciiTheme="majorBidi" w:hAnsiTheme="majorBidi" w:cstheme="majorBidi"/>
          <w:b/>
          <w:bCs/>
          <w:sz w:val="28"/>
          <w:szCs w:val="28"/>
        </w:rPr>
        <w:t>O</w:t>
      </w:r>
      <w:r w:rsidRPr="0028372B">
        <w:rPr>
          <w:rFonts w:asciiTheme="majorBidi" w:hAnsiTheme="majorBidi" w:cstheme="majorBidi"/>
          <w:b/>
          <w:bCs/>
          <w:sz w:val="28"/>
          <w:szCs w:val="28"/>
        </w:rPr>
        <w:t>utcome Assessment Method</w:t>
      </w:r>
      <w:r w:rsidRPr="0028372B">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89151B" w:rsidRPr="0028372B" w14:paraId="249087F4" w14:textId="77777777" w:rsidTr="00700E3B">
        <w:tc>
          <w:tcPr>
            <w:tcW w:w="8146" w:type="dxa"/>
            <w:shd w:val="clear" w:color="auto" w:fill="D9D9D9" w:themeFill="background1" w:themeFillShade="D9"/>
            <w:vAlign w:val="center"/>
          </w:tcPr>
          <w:p w14:paraId="37BC2518"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Detailed </w:t>
            </w:r>
            <w:r w:rsidRPr="0028372B">
              <w:rPr>
                <w:rFonts w:asciiTheme="majorBidi" w:hAnsiTheme="majorBidi" w:cstheme="majorBidi"/>
                <w:b/>
                <w:bCs/>
                <w:sz w:val="28"/>
                <w:szCs w:val="28"/>
              </w:rPr>
              <w:t>Description of Assessment</w:t>
            </w:r>
          </w:p>
        </w:tc>
        <w:tc>
          <w:tcPr>
            <w:tcW w:w="1183" w:type="dxa"/>
            <w:shd w:val="clear" w:color="auto" w:fill="D9D9D9" w:themeFill="background1" w:themeFillShade="D9"/>
            <w:vAlign w:val="center"/>
          </w:tcPr>
          <w:p w14:paraId="47E7D984"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406C25" w:rsidRPr="0028372B" w14:paraId="4A62E400" w14:textId="77777777" w:rsidTr="00700E3B">
        <w:tc>
          <w:tcPr>
            <w:tcW w:w="8146" w:type="dxa"/>
            <w:vAlign w:val="center"/>
          </w:tcPr>
          <w:p w14:paraId="57BC5DCD" w14:textId="78106BC2" w:rsidR="00406C25" w:rsidRPr="006C645D" w:rsidRDefault="007B63EC" w:rsidP="0090730D">
            <w:pPr>
              <w:jc w:val="center"/>
              <w:rPr>
                <w:rFonts w:asciiTheme="majorBidi" w:hAnsiTheme="majorBidi" w:cstheme="majorBidi"/>
                <w:sz w:val="24"/>
                <w:szCs w:val="24"/>
                <w:rtl/>
                <w:lang w:bidi="ar-JO"/>
              </w:rPr>
            </w:pPr>
            <w:r>
              <w:rPr>
                <w:rFonts w:asciiTheme="majorBidi" w:hAnsiTheme="majorBidi" w:cstheme="majorBidi"/>
                <w:sz w:val="24"/>
                <w:szCs w:val="24"/>
                <w:lang w:bidi="ar-JO"/>
              </w:rPr>
              <w:t>This intended program</w:t>
            </w:r>
            <w:r w:rsidR="006C645D" w:rsidRPr="006C645D">
              <w:rPr>
                <w:rFonts w:asciiTheme="majorBidi" w:hAnsiTheme="majorBidi" w:cstheme="majorBidi"/>
                <w:sz w:val="24"/>
                <w:szCs w:val="24"/>
                <w:lang w:bidi="ar-JO"/>
              </w:rPr>
              <w:t xml:space="preserve"> learning outcome</w:t>
            </w:r>
            <w:r w:rsidR="006C645D">
              <w:rPr>
                <w:rFonts w:asciiTheme="majorBidi" w:hAnsiTheme="majorBidi" w:cstheme="majorBidi"/>
                <w:sz w:val="24"/>
                <w:szCs w:val="24"/>
                <w:lang w:bidi="ar-JO"/>
              </w:rPr>
              <w:t xml:space="preserve"> (IPLO)</w:t>
            </w:r>
            <w:r w:rsidR="006C645D" w:rsidRPr="006C645D">
              <w:rPr>
                <w:rFonts w:asciiTheme="majorBidi" w:hAnsiTheme="majorBidi" w:cstheme="majorBidi"/>
                <w:sz w:val="24"/>
                <w:szCs w:val="24"/>
                <w:lang w:bidi="ar-JO"/>
              </w:rPr>
              <w:t xml:space="preserve"> will</w:t>
            </w:r>
            <w:r w:rsidR="006C645D">
              <w:rPr>
                <w:rFonts w:asciiTheme="majorBidi" w:hAnsiTheme="majorBidi" w:cstheme="majorBidi"/>
                <w:sz w:val="24"/>
                <w:szCs w:val="24"/>
                <w:lang w:bidi="ar-JO"/>
              </w:rPr>
              <w:t xml:space="preserve"> be</w:t>
            </w:r>
            <w:r>
              <w:rPr>
                <w:rFonts w:asciiTheme="majorBidi" w:hAnsiTheme="majorBidi" w:cstheme="majorBidi"/>
                <w:sz w:val="24"/>
                <w:szCs w:val="24"/>
                <w:lang w:bidi="ar-JO"/>
              </w:rPr>
              <w:t xml:space="preserve"> assessed by </w:t>
            </w:r>
            <w:r w:rsidR="0090730D">
              <w:rPr>
                <w:rFonts w:asciiTheme="majorBidi" w:hAnsiTheme="majorBidi" w:cstheme="majorBidi"/>
                <w:sz w:val="24"/>
                <w:szCs w:val="24"/>
                <w:lang w:bidi="ar-JO"/>
              </w:rPr>
              <w:t>practical</w:t>
            </w:r>
            <w:r>
              <w:rPr>
                <w:rFonts w:asciiTheme="majorBidi" w:hAnsiTheme="majorBidi" w:cstheme="majorBidi"/>
                <w:sz w:val="24"/>
                <w:szCs w:val="24"/>
                <w:lang w:bidi="ar-JO"/>
              </w:rPr>
              <w:t xml:space="preserve"> exam,</w:t>
            </w:r>
            <w:r w:rsidR="00E613A6">
              <w:rPr>
                <w:rFonts w:asciiTheme="majorBidi" w:hAnsiTheme="majorBidi" w:cstheme="majorBidi"/>
                <w:sz w:val="24"/>
                <w:szCs w:val="24"/>
                <w:lang w:bidi="ar-JO"/>
              </w:rPr>
              <w:t xml:space="preserve"> and </w:t>
            </w:r>
            <w:r>
              <w:rPr>
                <w:rFonts w:asciiTheme="majorBidi" w:hAnsiTheme="majorBidi" w:cstheme="majorBidi"/>
                <w:sz w:val="24"/>
                <w:szCs w:val="24"/>
                <w:lang w:bidi="ar-JO"/>
              </w:rPr>
              <w:t>Quiz</w:t>
            </w:r>
            <w:r w:rsidR="006C645D" w:rsidRPr="006C645D">
              <w:rPr>
                <w:rFonts w:asciiTheme="majorBidi" w:hAnsiTheme="majorBidi" w:cstheme="majorBidi"/>
                <w:sz w:val="24"/>
                <w:szCs w:val="24"/>
                <w:lang w:bidi="ar-JO"/>
              </w:rPr>
              <w:t xml:space="preserve"> </w:t>
            </w:r>
          </w:p>
        </w:tc>
        <w:tc>
          <w:tcPr>
            <w:tcW w:w="1183" w:type="dxa"/>
            <w:vAlign w:val="center"/>
          </w:tcPr>
          <w:p w14:paraId="70676A38" w14:textId="618125DD" w:rsidR="00406C25" w:rsidRPr="0028372B" w:rsidRDefault="006C645D"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5911FC" w:rsidRPr="0028372B" w14:paraId="21C0DF55" w14:textId="77777777" w:rsidTr="00700E3B">
        <w:tc>
          <w:tcPr>
            <w:tcW w:w="8146" w:type="dxa"/>
            <w:vAlign w:val="center"/>
          </w:tcPr>
          <w:p w14:paraId="4ED19F01" w14:textId="041667A0" w:rsidR="005911FC" w:rsidRPr="006C645D" w:rsidRDefault="006C645D" w:rsidP="00F83FDD">
            <w:pPr>
              <w:jc w:val="right"/>
              <w:rPr>
                <w:rFonts w:asciiTheme="majorBidi" w:hAnsiTheme="majorBidi" w:cstheme="majorBidi"/>
                <w:sz w:val="24"/>
                <w:szCs w:val="24"/>
                <w:lang w:bidi="ar-JO"/>
              </w:rPr>
            </w:pPr>
            <w:r w:rsidRPr="006C645D">
              <w:rPr>
                <w:rFonts w:asciiTheme="majorBidi" w:hAnsiTheme="majorBidi" w:cstheme="majorBidi"/>
                <w:sz w:val="24"/>
                <w:szCs w:val="24"/>
                <w:lang w:bidi="ar-JO"/>
              </w:rPr>
              <w:t>This IPLO will be assessed by using</w:t>
            </w:r>
            <w:r w:rsidR="00F83FDD">
              <w:rPr>
                <w:rFonts w:asciiTheme="majorBidi" w:hAnsiTheme="majorBidi" w:cstheme="majorBidi"/>
                <w:sz w:val="24"/>
                <w:szCs w:val="24"/>
                <w:lang w:bidi="ar-JO"/>
              </w:rPr>
              <w:t xml:space="preserve"> </w:t>
            </w:r>
            <w:r w:rsidR="00973A23">
              <w:rPr>
                <w:rFonts w:asciiTheme="majorBidi" w:hAnsiTheme="majorBidi" w:cstheme="majorBidi"/>
                <w:sz w:val="24"/>
                <w:szCs w:val="24"/>
                <w:lang w:bidi="ar-JO"/>
              </w:rPr>
              <w:t>presentation</w:t>
            </w:r>
            <w:r w:rsidRPr="006C645D">
              <w:rPr>
                <w:rFonts w:asciiTheme="majorBidi" w:hAnsiTheme="majorBidi" w:cstheme="majorBidi"/>
                <w:sz w:val="24"/>
                <w:szCs w:val="24"/>
                <w:lang w:bidi="ar-JO"/>
              </w:rPr>
              <w:t xml:space="preserve">. </w:t>
            </w:r>
            <w:r w:rsidR="00A51114">
              <w:rPr>
                <w:rFonts w:asciiTheme="majorBidi" w:hAnsiTheme="majorBidi" w:cstheme="majorBidi"/>
                <w:sz w:val="24"/>
                <w:szCs w:val="24"/>
                <w:lang w:bidi="ar-JO"/>
              </w:rPr>
              <w:t>The following rubrics will be</w:t>
            </w:r>
            <w:r w:rsidR="00A51114" w:rsidRPr="006C645D">
              <w:rPr>
                <w:rFonts w:asciiTheme="majorBidi" w:hAnsiTheme="majorBidi" w:cstheme="majorBidi"/>
                <w:sz w:val="24"/>
                <w:szCs w:val="24"/>
                <w:lang w:bidi="ar-JO"/>
              </w:rPr>
              <w:t xml:space="preserve"> used </w:t>
            </w:r>
            <w:r w:rsidR="00A51114">
              <w:rPr>
                <w:rFonts w:asciiTheme="majorBidi" w:hAnsiTheme="majorBidi" w:cstheme="majorBidi"/>
                <w:sz w:val="24"/>
                <w:szCs w:val="24"/>
                <w:lang w:bidi="ar-JO"/>
              </w:rPr>
              <w:t>to evaluate the student’s skills.</w:t>
            </w:r>
            <w:r w:rsidR="00A51114" w:rsidRPr="006C645D">
              <w:rPr>
                <w:rFonts w:asciiTheme="majorBidi" w:hAnsiTheme="majorBidi" w:cstheme="majorBidi"/>
                <w:sz w:val="24"/>
                <w:szCs w:val="24"/>
                <w:lang w:bidi="ar-JO"/>
              </w:rPr>
              <w:t xml:space="preserve">  </w:t>
            </w:r>
          </w:p>
        </w:tc>
        <w:tc>
          <w:tcPr>
            <w:tcW w:w="1183" w:type="dxa"/>
            <w:vAlign w:val="center"/>
          </w:tcPr>
          <w:p w14:paraId="5ACDBC62" w14:textId="3B14E0BD" w:rsidR="005911FC" w:rsidRDefault="006C645D" w:rsidP="006C645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r>
      <w:tr w:rsidR="00321AD9" w:rsidRPr="0028372B" w14:paraId="532EEC5C" w14:textId="77777777" w:rsidTr="00700E3B">
        <w:tc>
          <w:tcPr>
            <w:tcW w:w="8146" w:type="dxa"/>
            <w:vAlign w:val="center"/>
          </w:tcPr>
          <w:p w14:paraId="778D9712" w14:textId="3F6C22D6" w:rsidR="00321AD9" w:rsidRPr="006C645D" w:rsidRDefault="00321AD9" w:rsidP="00321AD9">
            <w:pPr>
              <w:jc w:val="right"/>
              <w:rPr>
                <w:rFonts w:asciiTheme="majorBidi" w:hAnsiTheme="majorBidi" w:cstheme="majorBidi"/>
                <w:sz w:val="24"/>
                <w:szCs w:val="24"/>
                <w:lang w:bidi="ar-JO"/>
              </w:rPr>
            </w:pPr>
            <w:r w:rsidRPr="006C645D">
              <w:rPr>
                <w:rFonts w:asciiTheme="majorBidi" w:hAnsiTheme="majorBidi" w:cstheme="majorBidi"/>
                <w:sz w:val="24"/>
                <w:szCs w:val="24"/>
                <w:lang w:bidi="ar-JO"/>
              </w:rPr>
              <w:t>This IPLO will be assessed by using</w:t>
            </w:r>
            <w:r>
              <w:rPr>
                <w:rFonts w:asciiTheme="majorBidi" w:hAnsiTheme="majorBidi" w:cstheme="majorBidi"/>
                <w:sz w:val="24"/>
                <w:szCs w:val="24"/>
                <w:lang w:bidi="ar-JO"/>
              </w:rPr>
              <w:t xml:space="preserve"> </w:t>
            </w:r>
            <w:r w:rsidR="0090730D">
              <w:rPr>
                <w:rFonts w:asciiTheme="majorBidi" w:hAnsiTheme="majorBidi" w:cstheme="majorBidi"/>
                <w:sz w:val="24"/>
                <w:szCs w:val="24"/>
                <w:lang w:bidi="ar-JO"/>
              </w:rPr>
              <w:t xml:space="preserve">practical </w:t>
            </w:r>
            <w:r>
              <w:rPr>
                <w:rFonts w:asciiTheme="majorBidi" w:hAnsiTheme="majorBidi" w:cstheme="majorBidi"/>
                <w:sz w:val="24"/>
                <w:szCs w:val="24"/>
                <w:lang w:bidi="ar-JO"/>
              </w:rPr>
              <w:t>exam</w:t>
            </w:r>
            <w:r w:rsidR="00084FCF">
              <w:rPr>
                <w:rFonts w:asciiTheme="majorBidi" w:hAnsiTheme="majorBidi" w:cstheme="majorBidi"/>
                <w:sz w:val="24"/>
                <w:szCs w:val="24"/>
                <w:lang w:bidi="ar-JO"/>
              </w:rPr>
              <w:t>, Quiz</w:t>
            </w:r>
            <w:r>
              <w:rPr>
                <w:rFonts w:asciiTheme="majorBidi" w:hAnsiTheme="majorBidi" w:cstheme="majorBidi"/>
                <w:sz w:val="24"/>
                <w:szCs w:val="24"/>
                <w:lang w:bidi="ar-JO"/>
              </w:rPr>
              <w:t>.</w:t>
            </w:r>
          </w:p>
        </w:tc>
        <w:tc>
          <w:tcPr>
            <w:tcW w:w="1183" w:type="dxa"/>
            <w:vAlign w:val="center"/>
          </w:tcPr>
          <w:p w14:paraId="0DE988B9" w14:textId="1EB01B18" w:rsidR="00321AD9" w:rsidRDefault="00321AD9" w:rsidP="00321A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61080680" w14:textId="5913FD9D" w:rsidR="00DC467E" w:rsidRPr="00892B12" w:rsidRDefault="00DC467E" w:rsidP="0090730D">
      <w:pPr>
        <w:spacing w:after="199" w:line="265" w:lineRule="auto"/>
        <w:ind w:left="110" w:right="-15" w:hanging="10"/>
        <w:jc w:val="center"/>
        <w:rPr>
          <w:rFonts w:asciiTheme="majorBidi" w:hAnsiTheme="majorBidi" w:cstheme="majorBidi"/>
        </w:rPr>
      </w:pPr>
    </w:p>
    <w:sectPr w:rsidR="00DC467E" w:rsidRPr="00892B12" w:rsidSect="000A6B34">
      <w:footerReference w:type="default" r:id="rId11"/>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11412" w14:textId="77777777" w:rsidR="00213660" w:rsidRDefault="00213660" w:rsidP="00885D88">
      <w:pPr>
        <w:spacing w:after="0" w:line="240" w:lineRule="auto"/>
      </w:pPr>
      <w:r>
        <w:separator/>
      </w:r>
    </w:p>
  </w:endnote>
  <w:endnote w:type="continuationSeparator" w:id="0">
    <w:p w14:paraId="3A5F93D6" w14:textId="77777777" w:rsidR="00213660" w:rsidRDefault="00213660"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6B275C5E" w14:textId="1FA37D3E" w:rsidR="00AE0447" w:rsidRDefault="00AE0447"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917A06">
              <w:rPr>
                <w:b/>
                <w:bCs/>
                <w:noProof/>
                <w:sz w:val="24"/>
                <w:szCs w:val="24"/>
              </w:rPr>
              <w:t>1</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917A06">
              <w:rPr>
                <w:b/>
                <w:bCs/>
                <w:noProof/>
                <w:sz w:val="24"/>
                <w:szCs w:val="24"/>
              </w:rPr>
              <w:t>7</w:t>
            </w:r>
            <w:r>
              <w:rPr>
                <w:b/>
                <w:bCs/>
                <w:sz w:val="24"/>
                <w:szCs w:val="24"/>
              </w:rPr>
              <w:fldChar w:fldCharType="end"/>
            </w:r>
          </w:p>
        </w:sdtContent>
      </w:sdt>
    </w:sdtContent>
  </w:sdt>
  <w:p w14:paraId="600F82A6" w14:textId="77777777" w:rsidR="00AE0447" w:rsidRDefault="00AE0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C9694" w14:textId="77777777" w:rsidR="00213660" w:rsidRDefault="00213660" w:rsidP="00885D88">
      <w:pPr>
        <w:spacing w:after="0" w:line="240" w:lineRule="auto"/>
      </w:pPr>
      <w:r>
        <w:separator/>
      </w:r>
    </w:p>
  </w:footnote>
  <w:footnote w:type="continuationSeparator" w:id="0">
    <w:p w14:paraId="4A33845A" w14:textId="77777777" w:rsidR="00213660" w:rsidRDefault="00213660" w:rsidP="0088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10.5pt;visibility:visible;mso-wrap-style:square" o:bullet="t">
        <v:imagedata r:id="rId1" o:title=""/>
      </v:shape>
    </w:pict>
  </w:numPicBullet>
  <w:abstractNum w:abstractNumId="0">
    <w:nsid w:val="08CE7653"/>
    <w:multiLevelType w:val="hybridMultilevel"/>
    <w:tmpl w:val="319CA230"/>
    <w:lvl w:ilvl="0" w:tplc="BCA6CB42">
      <w:start w:val="1"/>
      <w:numFmt w:val="decimal"/>
      <w:lvlText w:val="%1."/>
      <w:lvlJc w:val="left"/>
      <w:pPr>
        <w:ind w:left="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EACE68">
      <w:start w:val="1"/>
      <w:numFmt w:val="lowerLetter"/>
      <w:lvlText w:val="%2"/>
      <w:lvlJc w:val="left"/>
      <w:pPr>
        <w:ind w:left="1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80D870">
      <w:start w:val="1"/>
      <w:numFmt w:val="lowerRoman"/>
      <w:lvlText w:val="%3"/>
      <w:lvlJc w:val="left"/>
      <w:pPr>
        <w:ind w:left="2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1E7292">
      <w:start w:val="1"/>
      <w:numFmt w:val="decimal"/>
      <w:lvlText w:val="%4"/>
      <w:lvlJc w:val="left"/>
      <w:pPr>
        <w:ind w:left="3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F897DA">
      <w:start w:val="1"/>
      <w:numFmt w:val="lowerLetter"/>
      <w:lvlText w:val="%5"/>
      <w:lvlJc w:val="left"/>
      <w:pPr>
        <w:ind w:left="3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FECDC0">
      <w:start w:val="1"/>
      <w:numFmt w:val="lowerRoman"/>
      <w:lvlText w:val="%6"/>
      <w:lvlJc w:val="left"/>
      <w:pPr>
        <w:ind w:left="4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6EF58E">
      <w:start w:val="1"/>
      <w:numFmt w:val="decimal"/>
      <w:lvlText w:val="%7"/>
      <w:lvlJc w:val="left"/>
      <w:pPr>
        <w:ind w:left="5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E85480">
      <w:start w:val="1"/>
      <w:numFmt w:val="lowerLetter"/>
      <w:lvlText w:val="%8"/>
      <w:lvlJc w:val="left"/>
      <w:pPr>
        <w:ind w:left="6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28AB52">
      <w:start w:val="1"/>
      <w:numFmt w:val="lowerRoman"/>
      <w:lvlText w:val="%9"/>
      <w:lvlJc w:val="left"/>
      <w:pPr>
        <w:ind w:left="6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27702E0C"/>
    <w:multiLevelType w:val="hybridMultilevel"/>
    <w:tmpl w:val="32D6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82521"/>
    <w:multiLevelType w:val="hybridMultilevel"/>
    <w:tmpl w:val="F05449D4"/>
    <w:lvl w:ilvl="0" w:tplc="ABF8D6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1A5472"/>
    <w:multiLevelType w:val="multilevel"/>
    <w:tmpl w:val="E562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B8215F"/>
    <w:multiLevelType w:val="hybridMultilevel"/>
    <w:tmpl w:val="E2C41E9E"/>
    <w:lvl w:ilvl="0" w:tplc="9CF60EF4">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2571E4"/>
    <w:multiLevelType w:val="hybridMultilevel"/>
    <w:tmpl w:val="16506F42"/>
    <w:lvl w:ilvl="0" w:tplc="D0F015F2">
      <w:start w:val="1"/>
      <w:numFmt w:val="bullet"/>
      <w:lvlText w:val=""/>
      <w:lvlPicBulletId w:val="0"/>
      <w:lvlJc w:val="left"/>
      <w:pPr>
        <w:tabs>
          <w:tab w:val="num" w:pos="720"/>
        </w:tabs>
        <w:ind w:left="720" w:hanging="360"/>
      </w:pPr>
      <w:rPr>
        <w:rFonts w:ascii="Symbol" w:hAnsi="Symbol" w:hint="default"/>
      </w:rPr>
    </w:lvl>
    <w:lvl w:ilvl="1" w:tplc="46D83E90" w:tentative="1">
      <w:start w:val="1"/>
      <w:numFmt w:val="bullet"/>
      <w:lvlText w:val=""/>
      <w:lvlJc w:val="left"/>
      <w:pPr>
        <w:tabs>
          <w:tab w:val="num" w:pos="1440"/>
        </w:tabs>
        <w:ind w:left="1440" w:hanging="360"/>
      </w:pPr>
      <w:rPr>
        <w:rFonts w:ascii="Symbol" w:hAnsi="Symbol" w:hint="default"/>
      </w:rPr>
    </w:lvl>
    <w:lvl w:ilvl="2" w:tplc="8E222250" w:tentative="1">
      <w:start w:val="1"/>
      <w:numFmt w:val="bullet"/>
      <w:lvlText w:val=""/>
      <w:lvlJc w:val="left"/>
      <w:pPr>
        <w:tabs>
          <w:tab w:val="num" w:pos="2160"/>
        </w:tabs>
        <w:ind w:left="2160" w:hanging="360"/>
      </w:pPr>
      <w:rPr>
        <w:rFonts w:ascii="Symbol" w:hAnsi="Symbol" w:hint="default"/>
      </w:rPr>
    </w:lvl>
    <w:lvl w:ilvl="3" w:tplc="D896ADB6" w:tentative="1">
      <w:start w:val="1"/>
      <w:numFmt w:val="bullet"/>
      <w:lvlText w:val=""/>
      <w:lvlJc w:val="left"/>
      <w:pPr>
        <w:tabs>
          <w:tab w:val="num" w:pos="2880"/>
        </w:tabs>
        <w:ind w:left="2880" w:hanging="360"/>
      </w:pPr>
      <w:rPr>
        <w:rFonts w:ascii="Symbol" w:hAnsi="Symbol" w:hint="default"/>
      </w:rPr>
    </w:lvl>
    <w:lvl w:ilvl="4" w:tplc="8D9058AC" w:tentative="1">
      <w:start w:val="1"/>
      <w:numFmt w:val="bullet"/>
      <w:lvlText w:val=""/>
      <w:lvlJc w:val="left"/>
      <w:pPr>
        <w:tabs>
          <w:tab w:val="num" w:pos="3600"/>
        </w:tabs>
        <w:ind w:left="3600" w:hanging="360"/>
      </w:pPr>
      <w:rPr>
        <w:rFonts w:ascii="Symbol" w:hAnsi="Symbol" w:hint="default"/>
      </w:rPr>
    </w:lvl>
    <w:lvl w:ilvl="5" w:tplc="59988662" w:tentative="1">
      <w:start w:val="1"/>
      <w:numFmt w:val="bullet"/>
      <w:lvlText w:val=""/>
      <w:lvlJc w:val="left"/>
      <w:pPr>
        <w:tabs>
          <w:tab w:val="num" w:pos="4320"/>
        </w:tabs>
        <w:ind w:left="4320" w:hanging="360"/>
      </w:pPr>
      <w:rPr>
        <w:rFonts w:ascii="Symbol" w:hAnsi="Symbol" w:hint="default"/>
      </w:rPr>
    </w:lvl>
    <w:lvl w:ilvl="6" w:tplc="F74A652C" w:tentative="1">
      <w:start w:val="1"/>
      <w:numFmt w:val="bullet"/>
      <w:lvlText w:val=""/>
      <w:lvlJc w:val="left"/>
      <w:pPr>
        <w:tabs>
          <w:tab w:val="num" w:pos="5040"/>
        </w:tabs>
        <w:ind w:left="5040" w:hanging="360"/>
      </w:pPr>
      <w:rPr>
        <w:rFonts w:ascii="Symbol" w:hAnsi="Symbol" w:hint="default"/>
      </w:rPr>
    </w:lvl>
    <w:lvl w:ilvl="7" w:tplc="DF4C0844" w:tentative="1">
      <w:start w:val="1"/>
      <w:numFmt w:val="bullet"/>
      <w:lvlText w:val=""/>
      <w:lvlJc w:val="left"/>
      <w:pPr>
        <w:tabs>
          <w:tab w:val="num" w:pos="5760"/>
        </w:tabs>
        <w:ind w:left="5760" w:hanging="360"/>
      </w:pPr>
      <w:rPr>
        <w:rFonts w:ascii="Symbol" w:hAnsi="Symbol" w:hint="default"/>
      </w:rPr>
    </w:lvl>
    <w:lvl w:ilvl="8" w:tplc="537C33C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03B65"/>
    <w:rsid w:val="00005ED2"/>
    <w:rsid w:val="00006736"/>
    <w:rsid w:val="00010917"/>
    <w:rsid w:val="000140C3"/>
    <w:rsid w:val="000156F6"/>
    <w:rsid w:val="00015B80"/>
    <w:rsid w:val="00017569"/>
    <w:rsid w:val="000226C2"/>
    <w:rsid w:val="00023E4C"/>
    <w:rsid w:val="000242A3"/>
    <w:rsid w:val="00025586"/>
    <w:rsid w:val="000275DD"/>
    <w:rsid w:val="00027B15"/>
    <w:rsid w:val="0003294F"/>
    <w:rsid w:val="00033049"/>
    <w:rsid w:val="000330B7"/>
    <w:rsid w:val="00034430"/>
    <w:rsid w:val="00034FAC"/>
    <w:rsid w:val="0003699A"/>
    <w:rsid w:val="00043343"/>
    <w:rsid w:val="000520C1"/>
    <w:rsid w:val="00054486"/>
    <w:rsid w:val="000572DD"/>
    <w:rsid w:val="0006145B"/>
    <w:rsid w:val="0006203B"/>
    <w:rsid w:val="00063DB5"/>
    <w:rsid w:val="0007051F"/>
    <w:rsid w:val="000726BD"/>
    <w:rsid w:val="000813A0"/>
    <w:rsid w:val="000838B6"/>
    <w:rsid w:val="00084FCF"/>
    <w:rsid w:val="00093029"/>
    <w:rsid w:val="00095411"/>
    <w:rsid w:val="00096A12"/>
    <w:rsid w:val="000A0360"/>
    <w:rsid w:val="000A131E"/>
    <w:rsid w:val="000A60CE"/>
    <w:rsid w:val="000A61AB"/>
    <w:rsid w:val="000A6B34"/>
    <w:rsid w:val="000A71DD"/>
    <w:rsid w:val="000B11CB"/>
    <w:rsid w:val="000B3ECC"/>
    <w:rsid w:val="000B618D"/>
    <w:rsid w:val="000B7393"/>
    <w:rsid w:val="000C3E04"/>
    <w:rsid w:val="000C44BE"/>
    <w:rsid w:val="000D1781"/>
    <w:rsid w:val="000D1A5F"/>
    <w:rsid w:val="000D338D"/>
    <w:rsid w:val="000E04B8"/>
    <w:rsid w:val="000E2C1B"/>
    <w:rsid w:val="000E6129"/>
    <w:rsid w:val="000F06DD"/>
    <w:rsid w:val="00103B7E"/>
    <w:rsid w:val="00105C43"/>
    <w:rsid w:val="00106EDF"/>
    <w:rsid w:val="00111864"/>
    <w:rsid w:val="00112587"/>
    <w:rsid w:val="00113528"/>
    <w:rsid w:val="001136F5"/>
    <w:rsid w:val="00113F5B"/>
    <w:rsid w:val="0011711D"/>
    <w:rsid w:val="0011746B"/>
    <w:rsid w:val="00120664"/>
    <w:rsid w:val="00122A8A"/>
    <w:rsid w:val="001252C0"/>
    <w:rsid w:val="00125602"/>
    <w:rsid w:val="00126BA2"/>
    <w:rsid w:val="001272DC"/>
    <w:rsid w:val="00132CFE"/>
    <w:rsid w:val="00133458"/>
    <w:rsid w:val="00135234"/>
    <w:rsid w:val="00135F41"/>
    <w:rsid w:val="00137508"/>
    <w:rsid w:val="0013797E"/>
    <w:rsid w:val="00146929"/>
    <w:rsid w:val="00152699"/>
    <w:rsid w:val="00153035"/>
    <w:rsid w:val="00154CCB"/>
    <w:rsid w:val="00164060"/>
    <w:rsid w:val="001722DF"/>
    <w:rsid w:val="00172594"/>
    <w:rsid w:val="00175995"/>
    <w:rsid w:val="00183D8E"/>
    <w:rsid w:val="001848B8"/>
    <w:rsid w:val="0019584A"/>
    <w:rsid w:val="00196094"/>
    <w:rsid w:val="001A6AF2"/>
    <w:rsid w:val="001B04A8"/>
    <w:rsid w:val="001B161A"/>
    <w:rsid w:val="001B16DF"/>
    <w:rsid w:val="001B59E8"/>
    <w:rsid w:val="001D6942"/>
    <w:rsid w:val="001E08FC"/>
    <w:rsid w:val="001E201C"/>
    <w:rsid w:val="001E387E"/>
    <w:rsid w:val="001E40A7"/>
    <w:rsid w:val="001E68E7"/>
    <w:rsid w:val="001F121F"/>
    <w:rsid w:val="001F1573"/>
    <w:rsid w:val="001F2D2A"/>
    <w:rsid w:val="001F36B5"/>
    <w:rsid w:val="001F61A7"/>
    <w:rsid w:val="00203FA0"/>
    <w:rsid w:val="0020648E"/>
    <w:rsid w:val="0020699F"/>
    <w:rsid w:val="00206A63"/>
    <w:rsid w:val="00210AEB"/>
    <w:rsid w:val="00211372"/>
    <w:rsid w:val="00213660"/>
    <w:rsid w:val="0021617E"/>
    <w:rsid w:val="00223304"/>
    <w:rsid w:val="00225A74"/>
    <w:rsid w:val="00230898"/>
    <w:rsid w:val="002334BE"/>
    <w:rsid w:val="00233552"/>
    <w:rsid w:val="002348BD"/>
    <w:rsid w:val="00243F45"/>
    <w:rsid w:val="002457EE"/>
    <w:rsid w:val="00246FE8"/>
    <w:rsid w:val="00261AD2"/>
    <w:rsid w:val="00263CA4"/>
    <w:rsid w:val="002660A5"/>
    <w:rsid w:val="0026683E"/>
    <w:rsid w:val="0027017B"/>
    <w:rsid w:val="00270703"/>
    <w:rsid w:val="00273B8C"/>
    <w:rsid w:val="00276B5B"/>
    <w:rsid w:val="0028092B"/>
    <w:rsid w:val="002816F6"/>
    <w:rsid w:val="00281C80"/>
    <w:rsid w:val="0028372B"/>
    <w:rsid w:val="00284DE7"/>
    <w:rsid w:val="00287004"/>
    <w:rsid w:val="00290660"/>
    <w:rsid w:val="00294B5E"/>
    <w:rsid w:val="002952EA"/>
    <w:rsid w:val="0029591E"/>
    <w:rsid w:val="00295E76"/>
    <w:rsid w:val="002A1F65"/>
    <w:rsid w:val="002A2AE0"/>
    <w:rsid w:val="002A5200"/>
    <w:rsid w:val="002A643C"/>
    <w:rsid w:val="002A7D0D"/>
    <w:rsid w:val="002B440F"/>
    <w:rsid w:val="002C3524"/>
    <w:rsid w:val="002C3B7D"/>
    <w:rsid w:val="002C5537"/>
    <w:rsid w:val="002C78D3"/>
    <w:rsid w:val="002D39D8"/>
    <w:rsid w:val="002D3A5B"/>
    <w:rsid w:val="002D4552"/>
    <w:rsid w:val="002D6EE2"/>
    <w:rsid w:val="002E16FE"/>
    <w:rsid w:val="002E1CC1"/>
    <w:rsid w:val="002E1FE4"/>
    <w:rsid w:val="002E226B"/>
    <w:rsid w:val="002E466A"/>
    <w:rsid w:val="002E66FD"/>
    <w:rsid w:val="002F26A4"/>
    <w:rsid w:val="002F4E01"/>
    <w:rsid w:val="002F50D2"/>
    <w:rsid w:val="002F56EF"/>
    <w:rsid w:val="0030085E"/>
    <w:rsid w:val="003053D2"/>
    <w:rsid w:val="00306E5A"/>
    <w:rsid w:val="00313E66"/>
    <w:rsid w:val="00314AF5"/>
    <w:rsid w:val="00320057"/>
    <w:rsid w:val="00321340"/>
    <w:rsid w:val="00321AD9"/>
    <w:rsid w:val="0032237A"/>
    <w:rsid w:val="003258DD"/>
    <w:rsid w:val="00327045"/>
    <w:rsid w:val="00330055"/>
    <w:rsid w:val="00331D16"/>
    <w:rsid w:val="003351A9"/>
    <w:rsid w:val="00340C50"/>
    <w:rsid w:val="00340E4F"/>
    <w:rsid w:val="00350D6E"/>
    <w:rsid w:val="00354540"/>
    <w:rsid w:val="00355FBF"/>
    <w:rsid w:val="00356BE7"/>
    <w:rsid w:val="00357AE0"/>
    <w:rsid w:val="003612E0"/>
    <w:rsid w:val="00364846"/>
    <w:rsid w:val="00365F14"/>
    <w:rsid w:val="00372FCA"/>
    <w:rsid w:val="003873F0"/>
    <w:rsid w:val="00392BE2"/>
    <w:rsid w:val="0039422A"/>
    <w:rsid w:val="003953EA"/>
    <w:rsid w:val="00397210"/>
    <w:rsid w:val="003A0C88"/>
    <w:rsid w:val="003A7908"/>
    <w:rsid w:val="003A7CBB"/>
    <w:rsid w:val="003B0485"/>
    <w:rsid w:val="003B36AA"/>
    <w:rsid w:val="003B73D5"/>
    <w:rsid w:val="003C2636"/>
    <w:rsid w:val="003C4F3B"/>
    <w:rsid w:val="003C545A"/>
    <w:rsid w:val="003C77A8"/>
    <w:rsid w:val="003C7C36"/>
    <w:rsid w:val="003D0616"/>
    <w:rsid w:val="003D0B55"/>
    <w:rsid w:val="003D310C"/>
    <w:rsid w:val="003D5BD2"/>
    <w:rsid w:val="003F0FE1"/>
    <w:rsid w:val="003F4CFC"/>
    <w:rsid w:val="003F51FA"/>
    <w:rsid w:val="003F7DE4"/>
    <w:rsid w:val="004039C3"/>
    <w:rsid w:val="00406C25"/>
    <w:rsid w:val="004122D1"/>
    <w:rsid w:val="0041519A"/>
    <w:rsid w:val="00420BA1"/>
    <w:rsid w:val="00425427"/>
    <w:rsid w:val="00430420"/>
    <w:rsid w:val="004320B2"/>
    <w:rsid w:val="00432A8D"/>
    <w:rsid w:val="0043561A"/>
    <w:rsid w:val="00442454"/>
    <w:rsid w:val="00442728"/>
    <w:rsid w:val="004429B2"/>
    <w:rsid w:val="00445635"/>
    <w:rsid w:val="00447412"/>
    <w:rsid w:val="00447B2F"/>
    <w:rsid w:val="004670C9"/>
    <w:rsid w:val="00473223"/>
    <w:rsid w:val="00473AAC"/>
    <w:rsid w:val="00475702"/>
    <w:rsid w:val="00475A2A"/>
    <w:rsid w:val="00476888"/>
    <w:rsid w:val="0048106C"/>
    <w:rsid w:val="004811F0"/>
    <w:rsid w:val="00481FD2"/>
    <w:rsid w:val="0048689A"/>
    <w:rsid w:val="00487944"/>
    <w:rsid w:val="004A054B"/>
    <w:rsid w:val="004A09B2"/>
    <w:rsid w:val="004A1721"/>
    <w:rsid w:val="004A1CC1"/>
    <w:rsid w:val="004A3A10"/>
    <w:rsid w:val="004A623B"/>
    <w:rsid w:val="004A7D0D"/>
    <w:rsid w:val="004B38DF"/>
    <w:rsid w:val="004B5B6E"/>
    <w:rsid w:val="004C483F"/>
    <w:rsid w:val="004C5E31"/>
    <w:rsid w:val="004C676B"/>
    <w:rsid w:val="004C6DC8"/>
    <w:rsid w:val="004D2AED"/>
    <w:rsid w:val="004D3030"/>
    <w:rsid w:val="004D3204"/>
    <w:rsid w:val="004D40F8"/>
    <w:rsid w:val="004E1B0E"/>
    <w:rsid w:val="004E4608"/>
    <w:rsid w:val="004E4EF3"/>
    <w:rsid w:val="004E62F9"/>
    <w:rsid w:val="004E69D6"/>
    <w:rsid w:val="004E7819"/>
    <w:rsid w:val="004F0510"/>
    <w:rsid w:val="004F387D"/>
    <w:rsid w:val="004F634D"/>
    <w:rsid w:val="005013F3"/>
    <w:rsid w:val="00504512"/>
    <w:rsid w:val="005059C9"/>
    <w:rsid w:val="0050698F"/>
    <w:rsid w:val="0050754D"/>
    <w:rsid w:val="0050762E"/>
    <w:rsid w:val="00510424"/>
    <w:rsid w:val="005109CC"/>
    <w:rsid w:val="00520784"/>
    <w:rsid w:val="00523048"/>
    <w:rsid w:val="00525C11"/>
    <w:rsid w:val="00527AA0"/>
    <w:rsid w:val="005303F0"/>
    <w:rsid w:val="00530B9F"/>
    <w:rsid w:val="00530F07"/>
    <w:rsid w:val="005329A0"/>
    <w:rsid w:val="00533991"/>
    <w:rsid w:val="005348B0"/>
    <w:rsid w:val="00536FBB"/>
    <w:rsid w:val="005414E6"/>
    <w:rsid w:val="005427F0"/>
    <w:rsid w:val="00545CBE"/>
    <w:rsid w:val="005468BE"/>
    <w:rsid w:val="00547BB4"/>
    <w:rsid w:val="005516F4"/>
    <w:rsid w:val="00552851"/>
    <w:rsid w:val="00552B3F"/>
    <w:rsid w:val="00553005"/>
    <w:rsid w:val="005536FA"/>
    <w:rsid w:val="005542F5"/>
    <w:rsid w:val="00555858"/>
    <w:rsid w:val="00555A0B"/>
    <w:rsid w:val="00557E67"/>
    <w:rsid w:val="00561801"/>
    <w:rsid w:val="0056216F"/>
    <w:rsid w:val="00563884"/>
    <w:rsid w:val="005703D8"/>
    <w:rsid w:val="00571F2A"/>
    <w:rsid w:val="00574594"/>
    <w:rsid w:val="00581030"/>
    <w:rsid w:val="00582539"/>
    <w:rsid w:val="00583614"/>
    <w:rsid w:val="0058442D"/>
    <w:rsid w:val="00586E35"/>
    <w:rsid w:val="005911FC"/>
    <w:rsid w:val="00591554"/>
    <w:rsid w:val="005A2899"/>
    <w:rsid w:val="005A312A"/>
    <w:rsid w:val="005A50F4"/>
    <w:rsid w:val="005B12D9"/>
    <w:rsid w:val="005B15A2"/>
    <w:rsid w:val="005B26D5"/>
    <w:rsid w:val="005B319C"/>
    <w:rsid w:val="005B31E1"/>
    <w:rsid w:val="005C57D0"/>
    <w:rsid w:val="005D0C39"/>
    <w:rsid w:val="005D0FA0"/>
    <w:rsid w:val="005D20F1"/>
    <w:rsid w:val="005D266A"/>
    <w:rsid w:val="005D3835"/>
    <w:rsid w:val="005D463D"/>
    <w:rsid w:val="005D57FB"/>
    <w:rsid w:val="005D7675"/>
    <w:rsid w:val="005D797D"/>
    <w:rsid w:val="005E4BC0"/>
    <w:rsid w:val="005F5271"/>
    <w:rsid w:val="005F6CAC"/>
    <w:rsid w:val="00603694"/>
    <w:rsid w:val="006075DF"/>
    <w:rsid w:val="00610E5D"/>
    <w:rsid w:val="0061796C"/>
    <w:rsid w:val="00625A93"/>
    <w:rsid w:val="00626F79"/>
    <w:rsid w:val="00627263"/>
    <w:rsid w:val="00633C8D"/>
    <w:rsid w:val="006413A7"/>
    <w:rsid w:val="00641912"/>
    <w:rsid w:val="0064223F"/>
    <w:rsid w:val="006470EF"/>
    <w:rsid w:val="00650D67"/>
    <w:rsid w:val="006519DB"/>
    <w:rsid w:val="00651F41"/>
    <w:rsid w:val="00653FDB"/>
    <w:rsid w:val="00660152"/>
    <w:rsid w:val="006617D3"/>
    <w:rsid w:val="00667C2A"/>
    <w:rsid w:val="0067159B"/>
    <w:rsid w:val="006731D6"/>
    <w:rsid w:val="006744C8"/>
    <w:rsid w:val="00675AD4"/>
    <w:rsid w:val="0067627A"/>
    <w:rsid w:val="00677F91"/>
    <w:rsid w:val="0068078B"/>
    <w:rsid w:val="00681BCA"/>
    <w:rsid w:val="00684631"/>
    <w:rsid w:val="0068554E"/>
    <w:rsid w:val="006855E8"/>
    <w:rsid w:val="00696EE4"/>
    <w:rsid w:val="00697081"/>
    <w:rsid w:val="006A012B"/>
    <w:rsid w:val="006A019F"/>
    <w:rsid w:val="006A0B76"/>
    <w:rsid w:val="006A4E12"/>
    <w:rsid w:val="006B7EB1"/>
    <w:rsid w:val="006C14F2"/>
    <w:rsid w:val="006C4EA6"/>
    <w:rsid w:val="006C4EB7"/>
    <w:rsid w:val="006C4F6E"/>
    <w:rsid w:val="006C645D"/>
    <w:rsid w:val="006C73F2"/>
    <w:rsid w:val="006D01BA"/>
    <w:rsid w:val="006D04D9"/>
    <w:rsid w:val="006D08F1"/>
    <w:rsid w:val="006D1F94"/>
    <w:rsid w:val="006D643C"/>
    <w:rsid w:val="006D7ADB"/>
    <w:rsid w:val="006E0ACC"/>
    <w:rsid w:val="006E1AC3"/>
    <w:rsid w:val="006E287A"/>
    <w:rsid w:val="006E55E5"/>
    <w:rsid w:val="006F0299"/>
    <w:rsid w:val="006F0D5E"/>
    <w:rsid w:val="00700E3B"/>
    <w:rsid w:val="00701AD7"/>
    <w:rsid w:val="00703D52"/>
    <w:rsid w:val="0071115D"/>
    <w:rsid w:val="00712E0B"/>
    <w:rsid w:val="007152B2"/>
    <w:rsid w:val="00720115"/>
    <w:rsid w:val="00722388"/>
    <w:rsid w:val="00722EE6"/>
    <w:rsid w:val="00723352"/>
    <w:rsid w:val="007328F8"/>
    <w:rsid w:val="00745164"/>
    <w:rsid w:val="00746668"/>
    <w:rsid w:val="0075130B"/>
    <w:rsid w:val="007535A1"/>
    <w:rsid w:val="00755D1C"/>
    <w:rsid w:val="00757BD7"/>
    <w:rsid w:val="00762C1D"/>
    <w:rsid w:val="00762CE1"/>
    <w:rsid w:val="00766277"/>
    <w:rsid w:val="0077272A"/>
    <w:rsid w:val="00780F89"/>
    <w:rsid w:val="00783A10"/>
    <w:rsid w:val="00785029"/>
    <w:rsid w:val="00785968"/>
    <w:rsid w:val="00785A43"/>
    <w:rsid w:val="007929CA"/>
    <w:rsid w:val="00793F9D"/>
    <w:rsid w:val="007A4FC1"/>
    <w:rsid w:val="007B196A"/>
    <w:rsid w:val="007B2817"/>
    <w:rsid w:val="007B63EC"/>
    <w:rsid w:val="007C1790"/>
    <w:rsid w:val="007C44B6"/>
    <w:rsid w:val="007C6EEB"/>
    <w:rsid w:val="007C7459"/>
    <w:rsid w:val="007C7C57"/>
    <w:rsid w:val="007C7D7B"/>
    <w:rsid w:val="007D0A57"/>
    <w:rsid w:val="007D508E"/>
    <w:rsid w:val="007E0F80"/>
    <w:rsid w:val="007E4CFC"/>
    <w:rsid w:val="007E627C"/>
    <w:rsid w:val="007E7BF7"/>
    <w:rsid w:val="007F11CE"/>
    <w:rsid w:val="007F31EB"/>
    <w:rsid w:val="00800E4F"/>
    <w:rsid w:val="0081322D"/>
    <w:rsid w:val="008150C8"/>
    <w:rsid w:val="00817951"/>
    <w:rsid w:val="00821116"/>
    <w:rsid w:val="00824B0B"/>
    <w:rsid w:val="00827967"/>
    <w:rsid w:val="00832A04"/>
    <w:rsid w:val="0084174A"/>
    <w:rsid w:val="00847BD7"/>
    <w:rsid w:val="00853154"/>
    <w:rsid w:val="00854709"/>
    <w:rsid w:val="008560FE"/>
    <w:rsid w:val="00856B3B"/>
    <w:rsid w:val="008611AA"/>
    <w:rsid w:val="00861290"/>
    <w:rsid w:val="008622A5"/>
    <w:rsid w:val="00863B72"/>
    <w:rsid w:val="0086411B"/>
    <w:rsid w:val="00867DEE"/>
    <w:rsid w:val="00871111"/>
    <w:rsid w:val="00872270"/>
    <w:rsid w:val="00873726"/>
    <w:rsid w:val="0087500B"/>
    <w:rsid w:val="00875368"/>
    <w:rsid w:val="00875547"/>
    <w:rsid w:val="00875689"/>
    <w:rsid w:val="00876E50"/>
    <w:rsid w:val="00877612"/>
    <w:rsid w:val="00877B88"/>
    <w:rsid w:val="00881451"/>
    <w:rsid w:val="0088493E"/>
    <w:rsid w:val="0088520A"/>
    <w:rsid w:val="00885D88"/>
    <w:rsid w:val="00890376"/>
    <w:rsid w:val="008903E1"/>
    <w:rsid w:val="0089151B"/>
    <w:rsid w:val="00893DCF"/>
    <w:rsid w:val="0089687B"/>
    <w:rsid w:val="008A102A"/>
    <w:rsid w:val="008B2377"/>
    <w:rsid w:val="008B3CA7"/>
    <w:rsid w:val="008B4A0B"/>
    <w:rsid w:val="008B7C39"/>
    <w:rsid w:val="008C3B3C"/>
    <w:rsid w:val="008D2DDA"/>
    <w:rsid w:val="008D54A2"/>
    <w:rsid w:val="008E7C9F"/>
    <w:rsid w:val="008F3437"/>
    <w:rsid w:val="009001EB"/>
    <w:rsid w:val="0090109A"/>
    <w:rsid w:val="00906879"/>
    <w:rsid w:val="0090730D"/>
    <w:rsid w:val="009073EA"/>
    <w:rsid w:val="00911B5A"/>
    <w:rsid w:val="00917A06"/>
    <w:rsid w:val="00921179"/>
    <w:rsid w:val="00921E10"/>
    <w:rsid w:val="00925260"/>
    <w:rsid w:val="009265DE"/>
    <w:rsid w:val="00927FA2"/>
    <w:rsid w:val="0093190A"/>
    <w:rsid w:val="00933D6D"/>
    <w:rsid w:val="009358E0"/>
    <w:rsid w:val="00936049"/>
    <w:rsid w:val="00936EFF"/>
    <w:rsid w:val="00941119"/>
    <w:rsid w:val="009423B1"/>
    <w:rsid w:val="00942F8F"/>
    <w:rsid w:val="009627E5"/>
    <w:rsid w:val="00962905"/>
    <w:rsid w:val="00963BCA"/>
    <w:rsid w:val="00964279"/>
    <w:rsid w:val="00970904"/>
    <w:rsid w:val="00970A68"/>
    <w:rsid w:val="00973A23"/>
    <w:rsid w:val="00983F70"/>
    <w:rsid w:val="00986AB1"/>
    <w:rsid w:val="00992140"/>
    <w:rsid w:val="0099218A"/>
    <w:rsid w:val="00992CBD"/>
    <w:rsid w:val="009A6F27"/>
    <w:rsid w:val="009A7B1E"/>
    <w:rsid w:val="009B42B5"/>
    <w:rsid w:val="009C01B2"/>
    <w:rsid w:val="009C0268"/>
    <w:rsid w:val="009C3A96"/>
    <w:rsid w:val="009C69CC"/>
    <w:rsid w:val="009C6AC0"/>
    <w:rsid w:val="009C795E"/>
    <w:rsid w:val="009D055F"/>
    <w:rsid w:val="009D086B"/>
    <w:rsid w:val="009D14F7"/>
    <w:rsid w:val="009D160B"/>
    <w:rsid w:val="009D7318"/>
    <w:rsid w:val="009E1E08"/>
    <w:rsid w:val="009E2761"/>
    <w:rsid w:val="009E6E67"/>
    <w:rsid w:val="009F0A40"/>
    <w:rsid w:val="009F291E"/>
    <w:rsid w:val="009F293F"/>
    <w:rsid w:val="009F3EAC"/>
    <w:rsid w:val="009F5128"/>
    <w:rsid w:val="009F5FA8"/>
    <w:rsid w:val="009F6E9D"/>
    <w:rsid w:val="00A012FC"/>
    <w:rsid w:val="00A079CC"/>
    <w:rsid w:val="00A100BE"/>
    <w:rsid w:val="00A17F13"/>
    <w:rsid w:val="00A214BC"/>
    <w:rsid w:val="00A226B9"/>
    <w:rsid w:val="00A32034"/>
    <w:rsid w:val="00A36993"/>
    <w:rsid w:val="00A43101"/>
    <w:rsid w:val="00A44687"/>
    <w:rsid w:val="00A44A9C"/>
    <w:rsid w:val="00A4668C"/>
    <w:rsid w:val="00A46CF0"/>
    <w:rsid w:val="00A51114"/>
    <w:rsid w:val="00A53DD7"/>
    <w:rsid w:val="00A54DD9"/>
    <w:rsid w:val="00A555F0"/>
    <w:rsid w:val="00A60DD8"/>
    <w:rsid w:val="00A62E92"/>
    <w:rsid w:val="00A6423E"/>
    <w:rsid w:val="00A64336"/>
    <w:rsid w:val="00A64920"/>
    <w:rsid w:val="00A656AA"/>
    <w:rsid w:val="00A703C6"/>
    <w:rsid w:val="00A70BBA"/>
    <w:rsid w:val="00A759EF"/>
    <w:rsid w:val="00A76646"/>
    <w:rsid w:val="00A76F3A"/>
    <w:rsid w:val="00A77BC1"/>
    <w:rsid w:val="00A77DF2"/>
    <w:rsid w:val="00A81EBA"/>
    <w:rsid w:val="00A839C2"/>
    <w:rsid w:val="00A9166D"/>
    <w:rsid w:val="00A974EA"/>
    <w:rsid w:val="00AA2BDF"/>
    <w:rsid w:val="00AA2D2E"/>
    <w:rsid w:val="00AA3F13"/>
    <w:rsid w:val="00AB1224"/>
    <w:rsid w:val="00AB15E8"/>
    <w:rsid w:val="00AB2AB5"/>
    <w:rsid w:val="00AB53A8"/>
    <w:rsid w:val="00AC0746"/>
    <w:rsid w:val="00AD3624"/>
    <w:rsid w:val="00AE0447"/>
    <w:rsid w:val="00AE2EBB"/>
    <w:rsid w:val="00AE5C6A"/>
    <w:rsid w:val="00AE6000"/>
    <w:rsid w:val="00AE7A0D"/>
    <w:rsid w:val="00AF0BEE"/>
    <w:rsid w:val="00AF1333"/>
    <w:rsid w:val="00AF3025"/>
    <w:rsid w:val="00AF4339"/>
    <w:rsid w:val="00B020BA"/>
    <w:rsid w:val="00B03D64"/>
    <w:rsid w:val="00B05EA9"/>
    <w:rsid w:val="00B14B35"/>
    <w:rsid w:val="00B14C53"/>
    <w:rsid w:val="00B23EB1"/>
    <w:rsid w:val="00B27EAE"/>
    <w:rsid w:val="00B30F93"/>
    <w:rsid w:val="00B31056"/>
    <w:rsid w:val="00B3136E"/>
    <w:rsid w:val="00B355BA"/>
    <w:rsid w:val="00B357C2"/>
    <w:rsid w:val="00B40D0D"/>
    <w:rsid w:val="00B413AF"/>
    <w:rsid w:val="00B42757"/>
    <w:rsid w:val="00B519A9"/>
    <w:rsid w:val="00B54CAF"/>
    <w:rsid w:val="00B560C7"/>
    <w:rsid w:val="00B7112B"/>
    <w:rsid w:val="00B73716"/>
    <w:rsid w:val="00B776AE"/>
    <w:rsid w:val="00B779CE"/>
    <w:rsid w:val="00B83F02"/>
    <w:rsid w:val="00B8488C"/>
    <w:rsid w:val="00B87347"/>
    <w:rsid w:val="00B90F83"/>
    <w:rsid w:val="00B94349"/>
    <w:rsid w:val="00B9607B"/>
    <w:rsid w:val="00B96BC1"/>
    <w:rsid w:val="00BA0766"/>
    <w:rsid w:val="00BA23F2"/>
    <w:rsid w:val="00BA2CF0"/>
    <w:rsid w:val="00BA3A6C"/>
    <w:rsid w:val="00BB341C"/>
    <w:rsid w:val="00BB7B2B"/>
    <w:rsid w:val="00BC12A9"/>
    <w:rsid w:val="00BC2DC2"/>
    <w:rsid w:val="00BC4121"/>
    <w:rsid w:val="00BC4292"/>
    <w:rsid w:val="00BC4D18"/>
    <w:rsid w:val="00BC55B9"/>
    <w:rsid w:val="00BD1A3F"/>
    <w:rsid w:val="00BD28BF"/>
    <w:rsid w:val="00BE1671"/>
    <w:rsid w:val="00BE33CA"/>
    <w:rsid w:val="00BE43BC"/>
    <w:rsid w:val="00BF22C2"/>
    <w:rsid w:val="00BF2508"/>
    <w:rsid w:val="00C0150E"/>
    <w:rsid w:val="00C02C30"/>
    <w:rsid w:val="00C0389B"/>
    <w:rsid w:val="00C0495D"/>
    <w:rsid w:val="00C100E2"/>
    <w:rsid w:val="00C1117E"/>
    <w:rsid w:val="00C11BFA"/>
    <w:rsid w:val="00C14394"/>
    <w:rsid w:val="00C1492D"/>
    <w:rsid w:val="00C15A72"/>
    <w:rsid w:val="00C177FF"/>
    <w:rsid w:val="00C236DF"/>
    <w:rsid w:val="00C276D8"/>
    <w:rsid w:val="00C328BD"/>
    <w:rsid w:val="00C36D12"/>
    <w:rsid w:val="00C4270B"/>
    <w:rsid w:val="00C44027"/>
    <w:rsid w:val="00C447E9"/>
    <w:rsid w:val="00C452CF"/>
    <w:rsid w:val="00C46487"/>
    <w:rsid w:val="00C47C19"/>
    <w:rsid w:val="00C50028"/>
    <w:rsid w:val="00C51250"/>
    <w:rsid w:val="00C51B46"/>
    <w:rsid w:val="00C51F1C"/>
    <w:rsid w:val="00C6425E"/>
    <w:rsid w:val="00C65F32"/>
    <w:rsid w:val="00C66842"/>
    <w:rsid w:val="00C7276A"/>
    <w:rsid w:val="00C73FF9"/>
    <w:rsid w:val="00C74FE8"/>
    <w:rsid w:val="00C85036"/>
    <w:rsid w:val="00C8784D"/>
    <w:rsid w:val="00C90229"/>
    <w:rsid w:val="00C934A0"/>
    <w:rsid w:val="00C961E1"/>
    <w:rsid w:val="00C97A07"/>
    <w:rsid w:val="00C97A48"/>
    <w:rsid w:val="00CA160E"/>
    <w:rsid w:val="00CA3E2D"/>
    <w:rsid w:val="00CA46AB"/>
    <w:rsid w:val="00CB399B"/>
    <w:rsid w:val="00CC2BF3"/>
    <w:rsid w:val="00CC3263"/>
    <w:rsid w:val="00CC425D"/>
    <w:rsid w:val="00CC50CC"/>
    <w:rsid w:val="00CC5AD0"/>
    <w:rsid w:val="00CC5CD6"/>
    <w:rsid w:val="00CD0D18"/>
    <w:rsid w:val="00CD1A71"/>
    <w:rsid w:val="00CD438C"/>
    <w:rsid w:val="00CE05D5"/>
    <w:rsid w:val="00CE7663"/>
    <w:rsid w:val="00CF7199"/>
    <w:rsid w:val="00D0368E"/>
    <w:rsid w:val="00D048C7"/>
    <w:rsid w:val="00D1044E"/>
    <w:rsid w:val="00D10599"/>
    <w:rsid w:val="00D1099F"/>
    <w:rsid w:val="00D11E92"/>
    <w:rsid w:val="00D15608"/>
    <w:rsid w:val="00D21C4D"/>
    <w:rsid w:val="00D2324B"/>
    <w:rsid w:val="00D2780C"/>
    <w:rsid w:val="00D3601F"/>
    <w:rsid w:val="00D464BF"/>
    <w:rsid w:val="00D55B49"/>
    <w:rsid w:val="00D55C81"/>
    <w:rsid w:val="00D6081C"/>
    <w:rsid w:val="00D66265"/>
    <w:rsid w:val="00D8117C"/>
    <w:rsid w:val="00D85867"/>
    <w:rsid w:val="00D85A84"/>
    <w:rsid w:val="00D90411"/>
    <w:rsid w:val="00D91491"/>
    <w:rsid w:val="00D93E13"/>
    <w:rsid w:val="00D94B9A"/>
    <w:rsid w:val="00D955DA"/>
    <w:rsid w:val="00DA0256"/>
    <w:rsid w:val="00DA3E01"/>
    <w:rsid w:val="00DA57D5"/>
    <w:rsid w:val="00DA5E12"/>
    <w:rsid w:val="00DA6FB0"/>
    <w:rsid w:val="00DB0247"/>
    <w:rsid w:val="00DB0987"/>
    <w:rsid w:val="00DB2303"/>
    <w:rsid w:val="00DB26E0"/>
    <w:rsid w:val="00DB2D2A"/>
    <w:rsid w:val="00DB3B73"/>
    <w:rsid w:val="00DB4CA2"/>
    <w:rsid w:val="00DC1D07"/>
    <w:rsid w:val="00DC235B"/>
    <w:rsid w:val="00DC2C24"/>
    <w:rsid w:val="00DC467E"/>
    <w:rsid w:val="00DC694B"/>
    <w:rsid w:val="00DC6F06"/>
    <w:rsid w:val="00DD021C"/>
    <w:rsid w:val="00DD2FBC"/>
    <w:rsid w:val="00DD5C08"/>
    <w:rsid w:val="00DD67EA"/>
    <w:rsid w:val="00DD7291"/>
    <w:rsid w:val="00DE4608"/>
    <w:rsid w:val="00DE4831"/>
    <w:rsid w:val="00DE526E"/>
    <w:rsid w:val="00DE718D"/>
    <w:rsid w:val="00DE7FAE"/>
    <w:rsid w:val="00E0102E"/>
    <w:rsid w:val="00E0343F"/>
    <w:rsid w:val="00E05740"/>
    <w:rsid w:val="00E10882"/>
    <w:rsid w:val="00E13D60"/>
    <w:rsid w:val="00E1642D"/>
    <w:rsid w:val="00E22322"/>
    <w:rsid w:val="00E234FB"/>
    <w:rsid w:val="00E24CCB"/>
    <w:rsid w:val="00E25045"/>
    <w:rsid w:val="00E30499"/>
    <w:rsid w:val="00E30801"/>
    <w:rsid w:val="00E351EF"/>
    <w:rsid w:val="00E35ED9"/>
    <w:rsid w:val="00E36EDE"/>
    <w:rsid w:val="00E41F25"/>
    <w:rsid w:val="00E46E0E"/>
    <w:rsid w:val="00E472D7"/>
    <w:rsid w:val="00E47304"/>
    <w:rsid w:val="00E47434"/>
    <w:rsid w:val="00E513D7"/>
    <w:rsid w:val="00E53032"/>
    <w:rsid w:val="00E55346"/>
    <w:rsid w:val="00E57CF8"/>
    <w:rsid w:val="00E613A6"/>
    <w:rsid w:val="00E6588B"/>
    <w:rsid w:val="00E6641F"/>
    <w:rsid w:val="00E744C8"/>
    <w:rsid w:val="00E756A4"/>
    <w:rsid w:val="00E807A1"/>
    <w:rsid w:val="00E8416C"/>
    <w:rsid w:val="00E846DE"/>
    <w:rsid w:val="00E847A6"/>
    <w:rsid w:val="00E916EC"/>
    <w:rsid w:val="00E96122"/>
    <w:rsid w:val="00E96452"/>
    <w:rsid w:val="00E9788C"/>
    <w:rsid w:val="00EA10D1"/>
    <w:rsid w:val="00EA4742"/>
    <w:rsid w:val="00EA5EB6"/>
    <w:rsid w:val="00EA6717"/>
    <w:rsid w:val="00EB19E8"/>
    <w:rsid w:val="00EC631E"/>
    <w:rsid w:val="00EC6DBB"/>
    <w:rsid w:val="00ED1E8F"/>
    <w:rsid w:val="00ED2497"/>
    <w:rsid w:val="00ED5761"/>
    <w:rsid w:val="00ED5B3F"/>
    <w:rsid w:val="00ED65C5"/>
    <w:rsid w:val="00ED7AD9"/>
    <w:rsid w:val="00EE4BB0"/>
    <w:rsid w:val="00EE50D6"/>
    <w:rsid w:val="00EF406A"/>
    <w:rsid w:val="00EF5851"/>
    <w:rsid w:val="00F00C81"/>
    <w:rsid w:val="00F040EE"/>
    <w:rsid w:val="00F0523E"/>
    <w:rsid w:val="00F0537C"/>
    <w:rsid w:val="00F10540"/>
    <w:rsid w:val="00F11363"/>
    <w:rsid w:val="00F17771"/>
    <w:rsid w:val="00F20B17"/>
    <w:rsid w:val="00F21948"/>
    <w:rsid w:val="00F24D63"/>
    <w:rsid w:val="00F2752F"/>
    <w:rsid w:val="00F3117A"/>
    <w:rsid w:val="00F31A05"/>
    <w:rsid w:val="00F4077D"/>
    <w:rsid w:val="00F40833"/>
    <w:rsid w:val="00F4228D"/>
    <w:rsid w:val="00F438A3"/>
    <w:rsid w:val="00F45A82"/>
    <w:rsid w:val="00F46A13"/>
    <w:rsid w:val="00F47B64"/>
    <w:rsid w:val="00F5081F"/>
    <w:rsid w:val="00F50EBB"/>
    <w:rsid w:val="00F51CEE"/>
    <w:rsid w:val="00F53DAE"/>
    <w:rsid w:val="00F54731"/>
    <w:rsid w:val="00F6108A"/>
    <w:rsid w:val="00F6671A"/>
    <w:rsid w:val="00F7164B"/>
    <w:rsid w:val="00F738B9"/>
    <w:rsid w:val="00F757F1"/>
    <w:rsid w:val="00F758E4"/>
    <w:rsid w:val="00F83FDD"/>
    <w:rsid w:val="00F84711"/>
    <w:rsid w:val="00F9065F"/>
    <w:rsid w:val="00F91087"/>
    <w:rsid w:val="00F91E28"/>
    <w:rsid w:val="00F968B5"/>
    <w:rsid w:val="00FA22EE"/>
    <w:rsid w:val="00FA3A1F"/>
    <w:rsid w:val="00FA453E"/>
    <w:rsid w:val="00FA5A98"/>
    <w:rsid w:val="00FB0ECB"/>
    <w:rsid w:val="00FB4EE5"/>
    <w:rsid w:val="00FB607E"/>
    <w:rsid w:val="00FC16C8"/>
    <w:rsid w:val="00FC26AF"/>
    <w:rsid w:val="00FD0C8C"/>
    <w:rsid w:val="00FD0FAB"/>
    <w:rsid w:val="00FD2449"/>
    <w:rsid w:val="00FE1D61"/>
    <w:rsid w:val="00FE299C"/>
    <w:rsid w:val="00FE3027"/>
    <w:rsid w:val="00FE50B9"/>
    <w:rsid w:val="00FE6A6B"/>
    <w:rsid w:val="00FE7319"/>
    <w:rsid w:val="00FF044F"/>
    <w:rsid w:val="00FF3367"/>
    <w:rsid w:val="00FF45CE"/>
    <w:rsid w:val="00FF559F"/>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9DED"/>
  <w15:docId w15:val="{DC3D610F-8671-4488-9AC1-C84EB415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paragraph" w:styleId="Heading1">
    <w:name w:val="heading 1"/>
    <w:basedOn w:val="Normal"/>
    <w:next w:val="Normal"/>
    <w:link w:val="Heading1Char"/>
    <w:qFormat/>
    <w:rsid w:val="00E0102E"/>
    <w:pPr>
      <w:keepNext/>
      <w:spacing w:before="240" w:after="60" w:line="240" w:lineRule="auto"/>
      <w:outlineLvl w:val="0"/>
    </w:pPr>
    <w:rPr>
      <w:rFonts w:ascii="Arial" w:eastAsia="Times New Roman" w:hAnsi="Arial" w:cs="Arial"/>
      <w:b/>
      <w:bCs/>
      <w:kern w:val="32"/>
      <w:sz w:val="32"/>
      <w:szCs w:val="32"/>
      <w:lang w:eastAsia="ar-SA"/>
    </w:rPr>
  </w:style>
  <w:style w:type="paragraph" w:styleId="Heading3">
    <w:name w:val="heading 3"/>
    <w:basedOn w:val="Normal"/>
    <w:next w:val="Normal"/>
    <w:link w:val="Heading3Char"/>
    <w:uiPriority w:val="9"/>
    <w:semiHidden/>
    <w:unhideWhenUsed/>
    <w:qFormat/>
    <w:rsid w:val="00294B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73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F90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customStyle="1" w:styleId="Heading1Char">
    <w:name w:val="Heading 1 Char"/>
    <w:basedOn w:val="DefaultParagraphFont"/>
    <w:link w:val="Heading1"/>
    <w:rsid w:val="00E0102E"/>
    <w:rPr>
      <w:rFonts w:ascii="Arial" w:eastAsia="Times New Roman" w:hAnsi="Arial" w:cs="Arial"/>
      <w:b/>
      <w:bCs/>
      <w:kern w:val="32"/>
      <w:sz w:val="32"/>
      <w:szCs w:val="32"/>
      <w:lang w:eastAsia="ar-SA"/>
    </w:rPr>
  </w:style>
  <w:style w:type="paragraph" w:customStyle="1" w:styleId="Default">
    <w:name w:val="Default"/>
    <w:rsid w:val="00853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uthor">
    <w:name w:val="author"/>
    <w:basedOn w:val="DefaultParagraphFont"/>
    <w:rsid w:val="006A0B76"/>
  </w:style>
  <w:style w:type="character" w:customStyle="1" w:styleId="a-color-secondary">
    <w:name w:val="a-color-secondary"/>
    <w:basedOn w:val="DefaultParagraphFont"/>
    <w:rsid w:val="006A0B76"/>
  </w:style>
  <w:style w:type="paragraph" w:styleId="BodyText">
    <w:name w:val="Body Text"/>
    <w:basedOn w:val="Normal"/>
    <w:link w:val="BodyTextChar"/>
    <w:qFormat/>
    <w:rsid w:val="00CA160E"/>
    <w:pPr>
      <w:widowControl w:val="0"/>
      <w:autoSpaceDE w:val="0"/>
      <w:autoSpaceDN w:val="0"/>
      <w:bidi w:val="0"/>
      <w:spacing w:after="0" w:line="240" w:lineRule="auto"/>
    </w:pPr>
    <w:rPr>
      <w:rFonts w:ascii="Times New Roman" w:eastAsia="Times New Roman" w:hAnsi="Times New Roman" w:cs="Times New Roman"/>
      <w:b/>
      <w:bCs/>
      <w:sz w:val="16"/>
      <w:szCs w:val="16"/>
    </w:rPr>
  </w:style>
  <w:style w:type="character" w:customStyle="1" w:styleId="BodyTextChar">
    <w:name w:val="Body Text Char"/>
    <w:basedOn w:val="DefaultParagraphFont"/>
    <w:link w:val="BodyText"/>
    <w:rsid w:val="00CA160E"/>
    <w:rPr>
      <w:rFonts w:ascii="Times New Roman" w:eastAsia="Times New Roman" w:hAnsi="Times New Roman" w:cs="Times New Roman"/>
      <w:b/>
      <w:bCs/>
      <w:sz w:val="16"/>
      <w:szCs w:val="16"/>
    </w:rPr>
  </w:style>
  <w:style w:type="character" w:customStyle="1" w:styleId="Heading4Char">
    <w:name w:val="Heading 4 Char"/>
    <w:basedOn w:val="DefaultParagraphFont"/>
    <w:link w:val="Heading4"/>
    <w:uiPriority w:val="9"/>
    <w:rsid w:val="00973A23"/>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73A2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A23"/>
    <w:rPr>
      <w:b/>
      <w:bCs/>
    </w:rPr>
  </w:style>
  <w:style w:type="table" w:customStyle="1" w:styleId="TableGrid1">
    <w:name w:val="Table Grid1"/>
    <w:basedOn w:val="TableNormal"/>
    <w:next w:val="TableGrid"/>
    <w:uiPriority w:val="39"/>
    <w:rsid w:val="00785029"/>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94B5E"/>
    <w:rPr>
      <w:rFonts w:asciiTheme="majorHAnsi" w:eastAsiaTheme="majorEastAsia" w:hAnsiTheme="majorHAnsi" w:cstheme="majorBidi"/>
      <w:color w:val="1F3763" w:themeColor="accent1" w:themeShade="7F"/>
      <w:sz w:val="24"/>
      <w:szCs w:val="24"/>
    </w:rPr>
  </w:style>
  <w:style w:type="table" w:customStyle="1" w:styleId="TableGrid0">
    <w:name w:val="TableGrid"/>
    <w:rsid w:val="00392BE2"/>
    <w:pPr>
      <w:spacing w:after="0" w:line="240" w:lineRule="auto"/>
    </w:pPr>
    <w:rPr>
      <w:rFonts w:eastAsiaTheme="minorEastAsia"/>
    </w:rPr>
    <w:tblPr>
      <w:tblCellMar>
        <w:top w:w="0" w:type="dxa"/>
        <w:left w:w="0" w:type="dxa"/>
        <w:bottom w:w="0" w:type="dxa"/>
        <w:right w:w="0" w:type="dxa"/>
      </w:tblCellMar>
    </w:tblPr>
  </w:style>
  <w:style w:type="table" w:styleId="GridTable2">
    <w:name w:val="Grid Table 2"/>
    <w:basedOn w:val="TableNormal"/>
    <w:uiPriority w:val="47"/>
    <w:rsid w:val="00392BE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392BE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2279">
      <w:bodyDiv w:val="1"/>
      <w:marLeft w:val="0"/>
      <w:marRight w:val="0"/>
      <w:marTop w:val="0"/>
      <w:marBottom w:val="0"/>
      <w:divBdr>
        <w:top w:val="none" w:sz="0" w:space="0" w:color="auto"/>
        <w:left w:val="none" w:sz="0" w:space="0" w:color="auto"/>
        <w:bottom w:val="none" w:sz="0" w:space="0" w:color="auto"/>
        <w:right w:val="none" w:sz="0" w:space="0" w:color="auto"/>
      </w:divBdr>
    </w:div>
    <w:div w:id="176047582">
      <w:bodyDiv w:val="1"/>
      <w:marLeft w:val="0"/>
      <w:marRight w:val="0"/>
      <w:marTop w:val="0"/>
      <w:marBottom w:val="0"/>
      <w:divBdr>
        <w:top w:val="none" w:sz="0" w:space="0" w:color="auto"/>
        <w:left w:val="none" w:sz="0" w:space="0" w:color="auto"/>
        <w:bottom w:val="none" w:sz="0" w:space="0" w:color="auto"/>
        <w:right w:val="none" w:sz="0" w:space="0" w:color="auto"/>
      </w:divBdr>
    </w:div>
    <w:div w:id="340859470">
      <w:bodyDiv w:val="1"/>
      <w:marLeft w:val="0"/>
      <w:marRight w:val="0"/>
      <w:marTop w:val="0"/>
      <w:marBottom w:val="0"/>
      <w:divBdr>
        <w:top w:val="none" w:sz="0" w:space="0" w:color="auto"/>
        <w:left w:val="none" w:sz="0" w:space="0" w:color="auto"/>
        <w:bottom w:val="none" w:sz="0" w:space="0" w:color="auto"/>
        <w:right w:val="none" w:sz="0" w:space="0" w:color="auto"/>
      </w:divBdr>
    </w:div>
    <w:div w:id="384451471">
      <w:bodyDiv w:val="1"/>
      <w:marLeft w:val="0"/>
      <w:marRight w:val="0"/>
      <w:marTop w:val="0"/>
      <w:marBottom w:val="0"/>
      <w:divBdr>
        <w:top w:val="none" w:sz="0" w:space="0" w:color="auto"/>
        <w:left w:val="none" w:sz="0" w:space="0" w:color="auto"/>
        <w:bottom w:val="none" w:sz="0" w:space="0" w:color="auto"/>
        <w:right w:val="none" w:sz="0" w:space="0" w:color="auto"/>
      </w:divBdr>
    </w:div>
    <w:div w:id="458575270">
      <w:bodyDiv w:val="1"/>
      <w:marLeft w:val="0"/>
      <w:marRight w:val="0"/>
      <w:marTop w:val="0"/>
      <w:marBottom w:val="0"/>
      <w:divBdr>
        <w:top w:val="none" w:sz="0" w:space="0" w:color="auto"/>
        <w:left w:val="none" w:sz="0" w:space="0" w:color="auto"/>
        <w:bottom w:val="none" w:sz="0" w:space="0" w:color="auto"/>
        <w:right w:val="none" w:sz="0" w:space="0" w:color="auto"/>
      </w:divBdr>
    </w:div>
    <w:div w:id="465507442">
      <w:bodyDiv w:val="1"/>
      <w:marLeft w:val="0"/>
      <w:marRight w:val="0"/>
      <w:marTop w:val="0"/>
      <w:marBottom w:val="0"/>
      <w:divBdr>
        <w:top w:val="none" w:sz="0" w:space="0" w:color="auto"/>
        <w:left w:val="none" w:sz="0" w:space="0" w:color="auto"/>
        <w:bottom w:val="none" w:sz="0" w:space="0" w:color="auto"/>
        <w:right w:val="none" w:sz="0" w:space="0" w:color="auto"/>
      </w:divBdr>
    </w:div>
    <w:div w:id="607003510">
      <w:bodyDiv w:val="1"/>
      <w:marLeft w:val="0"/>
      <w:marRight w:val="0"/>
      <w:marTop w:val="0"/>
      <w:marBottom w:val="0"/>
      <w:divBdr>
        <w:top w:val="none" w:sz="0" w:space="0" w:color="auto"/>
        <w:left w:val="none" w:sz="0" w:space="0" w:color="auto"/>
        <w:bottom w:val="none" w:sz="0" w:space="0" w:color="auto"/>
        <w:right w:val="none" w:sz="0" w:space="0" w:color="auto"/>
      </w:divBdr>
      <w:divsChild>
        <w:div w:id="1455362874">
          <w:marLeft w:val="0"/>
          <w:marRight w:val="0"/>
          <w:marTop w:val="0"/>
          <w:marBottom w:val="0"/>
          <w:divBdr>
            <w:top w:val="none" w:sz="0" w:space="0" w:color="auto"/>
            <w:left w:val="none" w:sz="0" w:space="0" w:color="auto"/>
            <w:bottom w:val="none" w:sz="0" w:space="0" w:color="auto"/>
            <w:right w:val="none" w:sz="0" w:space="0" w:color="auto"/>
          </w:divBdr>
          <w:divsChild>
            <w:div w:id="543642862">
              <w:marLeft w:val="0"/>
              <w:marRight w:val="0"/>
              <w:marTop w:val="0"/>
              <w:marBottom w:val="0"/>
              <w:divBdr>
                <w:top w:val="none" w:sz="0" w:space="0" w:color="auto"/>
                <w:left w:val="none" w:sz="0" w:space="0" w:color="auto"/>
                <w:bottom w:val="none" w:sz="0" w:space="0" w:color="auto"/>
                <w:right w:val="none" w:sz="0" w:space="0" w:color="auto"/>
              </w:divBdr>
              <w:divsChild>
                <w:div w:id="1493527500">
                  <w:marLeft w:val="0"/>
                  <w:marRight w:val="0"/>
                  <w:marTop w:val="0"/>
                  <w:marBottom w:val="0"/>
                  <w:divBdr>
                    <w:top w:val="none" w:sz="0" w:space="0" w:color="auto"/>
                    <w:left w:val="none" w:sz="0" w:space="0" w:color="auto"/>
                    <w:bottom w:val="none" w:sz="0" w:space="0" w:color="auto"/>
                    <w:right w:val="none" w:sz="0" w:space="0" w:color="auto"/>
                  </w:divBdr>
                  <w:divsChild>
                    <w:div w:id="758404561">
                      <w:marLeft w:val="0"/>
                      <w:marRight w:val="0"/>
                      <w:marTop w:val="0"/>
                      <w:marBottom w:val="0"/>
                      <w:divBdr>
                        <w:top w:val="none" w:sz="0" w:space="0" w:color="auto"/>
                        <w:left w:val="none" w:sz="0" w:space="0" w:color="auto"/>
                        <w:bottom w:val="none" w:sz="0" w:space="0" w:color="auto"/>
                        <w:right w:val="none" w:sz="0" w:space="0" w:color="auto"/>
                      </w:divBdr>
                      <w:divsChild>
                        <w:div w:id="372968466">
                          <w:marLeft w:val="0"/>
                          <w:marRight w:val="0"/>
                          <w:marTop w:val="0"/>
                          <w:marBottom w:val="0"/>
                          <w:divBdr>
                            <w:top w:val="none" w:sz="0" w:space="0" w:color="auto"/>
                            <w:left w:val="none" w:sz="0" w:space="0" w:color="auto"/>
                            <w:bottom w:val="none" w:sz="0" w:space="0" w:color="auto"/>
                            <w:right w:val="none" w:sz="0" w:space="0" w:color="auto"/>
                          </w:divBdr>
                          <w:divsChild>
                            <w:div w:id="5176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524952">
      <w:bodyDiv w:val="1"/>
      <w:marLeft w:val="0"/>
      <w:marRight w:val="0"/>
      <w:marTop w:val="0"/>
      <w:marBottom w:val="0"/>
      <w:divBdr>
        <w:top w:val="none" w:sz="0" w:space="0" w:color="auto"/>
        <w:left w:val="none" w:sz="0" w:space="0" w:color="auto"/>
        <w:bottom w:val="none" w:sz="0" w:space="0" w:color="auto"/>
        <w:right w:val="none" w:sz="0" w:space="0" w:color="auto"/>
      </w:divBdr>
    </w:div>
    <w:div w:id="681394113">
      <w:bodyDiv w:val="1"/>
      <w:marLeft w:val="0"/>
      <w:marRight w:val="0"/>
      <w:marTop w:val="0"/>
      <w:marBottom w:val="0"/>
      <w:divBdr>
        <w:top w:val="none" w:sz="0" w:space="0" w:color="auto"/>
        <w:left w:val="none" w:sz="0" w:space="0" w:color="auto"/>
        <w:bottom w:val="none" w:sz="0" w:space="0" w:color="auto"/>
        <w:right w:val="none" w:sz="0" w:space="0" w:color="auto"/>
      </w:divBdr>
    </w:div>
    <w:div w:id="697775269">
      <w:bodyDiv w:val="1"/>
      <w:marLeft w:val="0"/>
      <w:marRight w:val="0"/>
      <w:marTop w:val="0"/>
      <w:marBottom w:val="0"/>
      <w:divBdr>
        <w:top w:val="none" w:sz="0" w:space="0" w:color="auto"/>
        <w:left w:val="none" w:sz="0" w:space="0" w:color="auto"/>
        <w:bottom w:val="none" w:sz="0" w:space="0" w:color="auto"/>
        <w:right w:val="none" w:sz="0" w:space="0" w:color="auto"/>
      </w:divBdr>
    </w:div>
    <w:div w:id="961957517">
      <w:bodyDiv w:val="1"/>
      <w:marLeft w:val="0"/>
      <w:marRight w:val="0"/>
      <w:marTop w:val="0"/>
      <w:marBottom w:val="0"/>
      <w:divBdr>
        <w:top w:val="none" w:sz="0" w:space="0" w:color="auto"/>
        <w:left w:val="none" w:sz="0" w:space="0" w:color="auto"/>
        <w:bottom w:val="none" w:sz="0" w:space="0" w:color="auto"/>
        <w:right w:val="none" w:sz="0" w:space="0" w:color="auto"/>
      </w:divBdr>
    </w:div>
    <w:div w:id="1666082299">
      <w:bodyDiv w:val="1"/>
      <w:marLeft w:val="0"/>
      <w:marRight w:val="0"/>
      <w:marTop w:val="0"/>
      <w:marBottom w:val="0"/>
      <w:divBdr>
        <w:top w:val="none" w:sz="0" w:space="0" w:color="auto"/>
        <w:left w:val="none" w:sz="0" w:space="0" w:color="auto"/>
        <w:bottom w:val="none" w:sz="0" w:space="0" w:color="auto"/>
        <w:right w:val="none" w:sz="0" w:space="0" w:color="auto"/>
      </w:divBdr>
    </w:div>
    <w:div w:id="1749963175">
      <w:bodyDiv w:val="1"/>
      <w:marLeft w:val="0"/>
      <w:marRight w:val="0"/>
      <w:marTop w:val="0"/>
      <w:marBottom w:val="0"/>
      <w:divBdr>
        <w:top w:val="none" w:sz="0" w:space="0" w:color="auto"/>
        <w:left w:val="none" w:sz="0" w:space="0" w:color="auto"/>
        <w:bottom w:val="none" w:sz="0" w:space="0" w:color="auto"/>
        <w:right w:val="none" w:sz="0" w:space="0" w:color="auto"/>
      </w:divBdr>
    </w:div>
    <w:div w:id="1774746476">
      <w:bodyDiv w:val="1"/>
      <w:marLeft w:val="0"/>
      <w:marRight w:val="0"/>
      <w:marTop w:val="0"/>
      <w:marBottom w:val="0"/>
      <w:divBdr>
        <w:top w:val="none" w:sz="0" w:space="0" w:color="auto"/>
        <w:left w:val="none" w:sz="0" w:space="0" w:color="auto"/>
        <w:bottom w:val="none" w:sz="0" w:space="0" w:color="auto"/>
        <w:right w:val="none" w:sz="0" w:space="0" w:color="auto"/>
      </w:divBdr>
    </w:div>
    <w:div w:id="1801191945">
      <w:bodyDiv w:val="1"/>
      <w:marLeft w:val="0"/>
      <w:marRight w:val="0"/>
      <w:marTop w:val="0"/>
      <w:marBottom w:val="0"/>
      <w:divBdr>
        <w:top w:val="none" w:sz="0" w:space="0" w:color="auto"/>
        <w:left w:val="none" w:sz="0" w:space="0" w:color="auto"/>
        <w:bottom w:val="none" w:sz="0" w:space="0" w:color="auto"/>
        <w:right w:val="none" w:sz="0" w:space="0" w:color="auto"/>
      </w:divBdr>
    </w:div>
    <w:div w:id="1967587654">
      <w:bodyDiv w:val="1"/>
      <w:marLeft w:val="0"/>
      <w:marRight w:val="0"/>
      <w:marTop w:val="0"/>
      <w:marBottom w:val="0"/>
      <w:divBdr>
        <w:top w:val="none" w:sz="0" w:space="0" w:color="auto"/>
        <w:left w:val="none" w:sz="0" w:space="0" w:color="auto"/>
        <w:bottom w:val="none" w:sz="0" w:space="0" w:color="auto"/>
        <w:right w:val="none" w:sz="0" w:space="0" w:color="auto"/>
      </w:divBdr>
    </w:div>
    <w:div w:id="2095932207">
      <w:bodyDiv w:val="1"/>
      <w:marLeft w:val="0"/>
      <w:marRight w:val="0"/>
      <w:marTop w:val="0"/>
      <w:marBottom w:val="0"/>
      <w:divBdr>
        <w:top w:val="none" w:sz="0" w:space="0" w:color="auto"/>
        <w:left w:val="none" w:sz="0" w:space="0" w:color="auto"/>
        <w:bottom w:val="none" w:sz="0" w:space="0" w:color="auto"/>
        <w:right w:val="none" w:sz="0" w:space="0" w:color="auto"/>
      </w:divBdr>
      <w:divsChild>
        <w:div w:id="441805922">
          <w:marLeft w:val="0"/>
          <w:marRight w:val="0"/>
          <w:marTop w:val="0"/>
          <w:marBottom w:val="0"/>
          <w:divBdr>
            <w:top w:val="none" w:sz="0" w:space="0" w:color="auto"/>
            <w:left w:val="none" w:sz="0" w:space="0" w:color="auto"/>
            <w:bottom w:val="none" w:sz="0" w:space="0" w:color="auto"/>
            <w:right w:val="none" w:sz="0" w:space="0" w:color="auto"/>
          </w:divBdr>
          <w:divsChild>
            <w:div w:id="1362706817">
              <w:marLeft w:val="0"/>
              <w:marRight w:val="0"/>
              <w:marTop w:val="0"/>
              <w:marBottom w:val="0"/>
              <w:divBdr>
                <w:top w:val="none" w:sz="0" w:space="0" w:color="auto"/>
                <w:left w:val="none" w:sz="0" w:space="0" w:color="auto"/>
                <w:bottom w:val="none" w:sz="0" w:space="0" w:color="auto"/>
                <w:right w:val="none" w:sz="0" w:space="0" w:color="auto"/>
              </w:divBdr>
            </w:div>
          </w:divsChild>
        </w:div>
        <w:div w:id="1170631988">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besco.com"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E641-7D57-4FA7-BCA4-6457BA3E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148</TotalTime>
  <Pages>7</Pages>
  <Words>1539</Words>
  <Characters>8775</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LapCell</cp:lastModifiedBy>
  <cp:revision>53</cp:revision>
  <cp:lastPrinted>2022-11-04T17:24:00Z</cp:lastPrinted>
  <dcterms:created xsi:type="dcterms:W3CDTF">2025-07-18T11:10:00Z</dcterms:created>
  <dcterms:modified xsi:type="dcterms:W3CDTF">2026-03-02T10:25:00Z</dcterms:modified>
</cp:coreProperties>
</file>